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E0A5D01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65B9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 PLANO DE TRABALHO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D8A5947" w14:textId="77777777" w:rsidR="00DB7A74" w:rsidRDefault="00DB7A7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F8FD0FC" w14:textId="77777777" w:rsidR="00DB7A74" w:rsidRPr="00CF71EF" w:rsidRDefault="00DB7A7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7AA1385E" w14:textId="7294C008" w:rsidR="00DB7A74" w:rsidRDefault="00DB7A74" w:rsidP="00DB7A74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F86DD3" w:rsidRPr="00DB7A7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  <w:r w:rsidRPr="00DB7A74">
        <w:rPr>
          <w:rFonts w:ascii="Calibri" w:eastAsia="Calibri" w:hAnsi="Calibri" w:cs="Calibri"/>
          <w:sz w:val="24"/>
          <w:szCs w:val="24"/>
        </w:rPr>
        <w:t>CIRCULAÇÃO, FORMAÇÃO E FOMENTO EM ARTE E CULTURA:</w:t>
      </w:r>
      <w:r>
        <w:rPr>
          <w:rFonts w:ascii="Calibri" w:eastAsia="Calibri" w:hAnsi="Calibri" w:cs="Calibri"/>
          <w:sz w:val="24"/>
          <w:szCs w:val="24"/>
        </w:rPr>
        <w:t xml:space="preserve"> Projetos que resultem em ações culturais de circulação. Formação e fomento em arte e cultura no Município de Icapuí;</w:t>
      </w:r>
    </w:p>
    <w:p w14:paraId="4A42DA63" w14:textId="77777777" w:rsidR="00DB7A74" w:rsidRPr="00DB7A74" w:rsidRDefault="00DB7A74" w:rsidP="00DB7A74">
      <w:p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DB7A74"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 w:rsidRPr="00DB7A74">
        <w:rPr>
          <w:rFonts w:ascii="Calibri" w:eastAsia="Calibri" w:hAnsi="Calibri" w:cs="Calibri"/>
          <w:sz w:val="24"/>
          <w:szCs w:val="24"/>
        </w:rPr>
        <w:t xml:space="preserve">) FESTIVAIS DE CULTURA POPULAR: Projetos que resultem na realização de festivais culturais no Município de Icapuí. 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97D570" w14:textId="77777777" w:rsidR="00DB7A74" w:rsidRDefault="00DB7A7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0509EE59" w:rsidR="00CF71EF" w:rsidRPr="00CF71EF" w:rsidRDefault="00DB7A7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 w:rsid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AC7B35E" w:rsidR="00CF71EF" w:rsidRPr="00CF71EF" w:rsidRDefault="00DB7A74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: 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 w:rsid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394"/>
        <w:gridCol w:w="1571"/>
        <w:gridCol w:w="1410"/>
        <w:gridCol w:w="1347"/>
        <w:gridCol w:w="1272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DB7A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CD7F2" w14:textId="77777777" w:rsidR="005043D2" w:rsidRDefault="005043D2" w:rsidP="001A59C2">
      <w:pPr>
        <w:spacing w:after="0" w:line="240" w:lineRule="auto"/>
      </w:pPr>
      <w:r>
        <w:separator/>
      </w:r>
    </w:p>
  </w:endnote>
  <w:endnote w:type="continuationSeparator" w:id="0">
    <w:p w14:paraId="4DD153EB" w14:textId="77777777" w:rsidR="005043D2" w:rsidRDefault="005043D2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92CFE" w14:textId="77777777" w:rsidR="004F2E1C" w:rsidRDefault="004F2E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8702" w14:textId="21D79B7F" w:rsidR="004F2E1C" w:rsidRPr="00FF5232" w:rsidRDefault="004F2E1C" w:rsidP="004F2E1C">
    <w:pPr>
      <w:pStyle w:val="Rodap"/>
      <w:rPr>
        <w:color w:val="FF0000"/>
      </w:rPr>
    </w:pPr>
  </w:p>
  <w:p w14:paraId="3F9B3D92" w14:textId="422DD89C" w:rsidR="001A59C2" w:rsidRPr="00FF5232" w:rsidRDefault="001A59C2" w:rsidP="00FF523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11209" w14:textId="77777777" w:rsidR="004F2E1C" w:rsidRDefault="004F2E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7A2AE" w14:textId="77777777" w:rsidR="005043D2" w:rsidRDefault="005043D2" w:rsidP="001A59C2">
      <w:pPr>
        <w:spacing w:after="0" w:line="240" w:lineRule="auto"/>
      </w:pPr>
      <w:r>
        <w:separator/>
      </w:r>
    </w:p>
  </w:footnote>
  <w:footnote w:type="continuationSeparator" w:id="0">
    <w:p w14:paraId="7E4B179D" w14:textId="77777777" w:rsidR="005043D2" w:rsidRDefault="005043D2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D0D41" w14:textId="77777777" w:rsidR="004F2E1C" w:rsidRDefault="004F2E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32506" w14:textId="6CA05A5C" w:rsidR="001A59C2" w:rsidRDefault="002C30BC" w:rsidP="002C30BC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3E61F2" wp14:editId="4CE87ED3">
          <wp:simplePos x="0" y="0"/>
          <wp:positionH relativeFrom="column">
            <wp:posOffset>4143375</wp:posOffset>
          </wp:positionH>
          <wp:positionV relativeFrom="paragraph">
            <wp:posOffset>-235585</wp:posOffset>
          </wp:positionV>
          <wp:extent cx="1709420" cy="680085"/>
          <wp:effectExtent l="0" t="0" r="5080" b="5715"/>
          <wp:wrapTight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2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1A59C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52F78" w14:textId="77777777" w:rsidR="004F2E1C" w:rsidRDefault="004F2E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6B9"/>
    <w:multiLevelType w:val="hybridMultilevel"/>
    <w:tmpl w:val="E02812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C30BC"/>
    <w:rsid w:val="002E35F8"/>
    <w:rsid w:val="003266EC"/>
    <w:rsid w:val="003605E1"/>
    <w:rsid w:val="004B0F5D"/>
    <w:rsid w:val="004F18EC"/>
    <w:rsid w:val="004F2E1C"/>
    <w:rsid w:val="005043D2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DB7A74"/>
    <w:rsid w:val="00E8418B"/>
    <w:rsid w:val="00EE5DE3"/>
    <w:rsid w:val="00F30833"/>
    <w:rsid w:val="00F62C51"/>
    <w:rsid w:val="00F65B9B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2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2C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1665</Words>
  <Characters>8991</Characters>
  <Application>Microsoft Office Word</Application>
  <DocSecurity>0</DocSecurity>
  <Lines>74</Lines>
  <Paragraphs>21</Paragraphs>
  <ScaleCrop>false</ScaleCrop>
  <Company>MTUR</Company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29</cp:revision>
  <dcterms:created xsi:type="dcterms:W3CDTF">2024-04-27T01:12:00Z</dcterms:created>
  <dcterms:modified xsi:type="dcterms:W3CDTF">2024-10-04T12:52:00Z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