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D9" w:rsidRDefault="003534D9" w:rsidP="003534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8" w:color="000000"/>
        </w:pBdr>
        <w:shd w:val="clear" w:color="auto" w:fill="FBE4D5"/>
        <w:tabs>
          <w:tab w:val="left" w:pos="-284"/>
        </w:tabs>
        <w:ind w:leftChars="0" w:left="0" w:firstLineChars="0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DADOS BANCÁRIOS (PARA O CASO DE PREMIAÇÃO)</w:t>
      </w:r>
    </w:p>
    <w:tbl>
      <w:tblPr>
        <w:tblW w:w="1006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3"/>
        <w:gridCol w:w="2085"/>
        <w:gridCol w:w="1485"/>
        <w:gridCol w:w="2265"/>
        <w:gridCol w:w="2497"/>
      </w:tblGrid>
      <w:tr w:rsidR="003534D9" w:rsidTr="003534D9">
        <w:trPr>
          <w:trHeight w:val="4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4D9" w:rsidRDefault="003534D9" w:rsidP="003534D9">
            <w:pPr>
              <w:suppressAutoHyphens w:val="0"/>
              <w:spacing w:line="240" w:lineRule="auto"/>
              <w:ind w:leftChars="0" w:left="0" w:firstLineChars="0" w:firstLine="41"/>
              <w:outlineLvl w:val="9"/>
              <w:rPr>
                <w:sz w:val="24"/>
                <w:szCs w:val="24"/>
              </w:rPr>
            </w:pPr>
            <w:bookmarkStart w:id="0" w:name="_GoBack" w:colFirst="5" w:colLast="5"/>
            <w:r>
              <w:rPr>
                <w:sz w:val="24"/>
                <w:szCs w:val="24"/>
              </w:rPr>
              <w:t>Nº Banco:</w:t>
            </w:r>
          </w:p>
          <w:p w:rsidR="003534D9" w:rsidRDefault="003534D9" w:rsidP="003534D9">
            <w:pPr>
              <w:suppressAutoHyphens w:val="0"/>
              <w:spacing w:line="240" w:lineRule="auto"/>
              <w:ind w:leftChars="0" w:left="0" w:firstLineChars="0" w:firstLine="41"/>
              <w:outlineLvl w:val="9"/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34D9" w:rsidRDefault="003534D9">
            <w:pPr>
              <w:suppressAutoHyphens w:val="0"/>
              <w:spacing w:line="240" w:lineRule="auto"/>
              <w:ind w:leftChars="0" w:left="0" w:firstLineChars="0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34D9" w:rsidRDefault="003534D9">
            <w:pPr>
              <w:suppressAutoHyphens w:val="0"/>
              <w:spacing w:line="240" w:lineRule="auto"/>
              <w:ind w:leftChars="0" w:left="0" w:firstLineChars="0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34D9" w:rsidRDefault="003534D9">
            <w:pPr>
              <w:suppressAutoHyphens w:val="0"/>
              <w:spacing w:line="240" w:lineRule="auto"/>
              <w:ind w:leftChars="0" w:left="0" w:firstLineChars="0"/>
              <w:outlineLvl w:val="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:rsidR="003534D9" w:rsidRDefault="003534D9">
            <w:pPr>
              <w:suppressAutoHyphens w:val="0"/>
              <w:spacing w:line="240" w:lineRule="auto"/>
              <w:ind w:leftChars="0" w:left="0" w:firstLineChars="0"/>
              <w:outlineLvl w:val="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:rsidR="003534D9" w:rsidRDefault="003534D9">
            <w:pPr>
              <w:suppressAutoHyphens w:val="0"/>
              <w:spacing w:line="240" w:lineRule="auto"/>
              <w:ind w:leftChars="0" w:left="0" w:firstLineChars="0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4D9" w:rsidRDefault="003534D9">
            <w:pPr>
              <w:suppressAutoHyphens w:val="0"/>
              <w:spacing w:line="240" w:lineRule="auto"/>
              <w:ind w:leftChars="0" w:left="0" w:firstLineChars="0"/>
              <w:outlineLvl w:val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3534D9" w:rsidRDefault="003534D9">
            <w:pPr>
              <w:suppressAutoHyphens w:val="0"/>
              <w:spacing w:line="240" w:lineRule="auto"/>
              <w:ind w:leftChars="0" w:left="0" w:firstLineChars="0"/>
              <w:outlineLvl w:val="9"/>
              <w:rPr>
                <w:sz w:val="24"/>
                <w:szCs w:val="24"/>
              </w:rPr>
            </w:pPr>
          </w:p>
        </w:tc>
      </w:tr>
      <w:bookmarkEnd w:id="0"/>
      <w:tr w:rsidR="003534D9" w:rsidTr="003534D9">
        <w:trPr>
          <w:trHeight w:val="2326"/>
        </w:trPr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34D9" w:rsidRDefault="003534D9" w:rsidP="003534D9">
            <w:pPr>
              <w:ind w:leftChars="0" w:left="2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3534D9" w:rsidRDefault="003534D9" w:rsidP="003534D9">
            <w:pPr>
              <w:ind w:leftChars="0" w:left="2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:rsidR="006378B2" w:rsidRPr="003534D9" w:rsidRDefault="00A47F36" w:rsidP="003534D9">
      <w:pPr>
        <w:ind w:left="0" w:hanging="2"/>
      </w:pPr>
    </w:p>
    <w:sectPr w:rsidR="006378B2" w:rsidRPr="003534D9" w:rsidSect="003534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F36" w:rsidRDefault="00A47F36" w:rsidP="003534D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47F36" w:rsidRDefault="00A47F36" w:rsidP="003534D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D9" w:rsidRDefault="003534D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D9" w:rsidRDefault="003534D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D9" w:rsidRDefault="003534D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F36" w:rsidRDefault="00A47F36" w:rsidP="003534D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47F36" w:rsidRDefault="00A47F36" w:rsidP="003534D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D9" w:rsidRDefault="003534D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D9" w:rsidRDefault="0094294C" w:rsidP="003534D9">
    <w:pPr>
      <w:pStyle w:val="Cabealho"/>
      <w:ind w:left="1" w:hanging="3"/>
      <w:jc w:val="center"/>
      <w:rPr>
        <w:b/>
        <w:sz w:val="32"/>
        <w:szCs w:val="32"/>
      </w:rPr>
    </w:pPr>
    <w:r>
      <w:rPr>
        <w:b/>
        <w:sz w:val="32"/>
        <w:szCs w:val="32"/>
      </w:rPr>
      <w:t>PLANILHA DE DADOS BANCÁRIOS</w:t>
    </w:r>
  </w:p>
  <w:p w:rsidR="003534D9" w:rsidRDefault="003534D9" w:rsidP="003534D9">
    <w:pPr>
      <w:pStyle w:val="Cabealho"/>
      <w:ind w:left="1" w:hanging="3"/>
      <w:jc w:val="center"/>
      <w:rPr>
        <w:b/>
        <w:sz w:val="32"/>
        <w:szCs w:val="32"/>
      </w:rPr>
    </w:pPr>
  </w:p>
  <w:p w:rsidR="003534D9" w:rsidRDefault="003534D9" w:rsidP="003534D9">
    <w:pPr>
      <w:pStyle w:val="Cabealho"/>
      <w:ind w:left="1" w:hanging="3"/>
      <w:jc w:val="center"/>
      <w:rPr>
        <w:b/>
        <w:sz w:val="32"/>
        <w:szCs w:val="32"/>
      </w:rPr>
    </w:pPr>
  </w:p>
  <w:p w:rsidR="003534D9" w:rsidRDefault="003534D9" w:rsidP="003534D9">
    <w:pPr>
      <w:pStyle w:val="Cabealho"/>
      <w:ind w:left="1" w:hanging="3"/>
      <w:jc w:val="center"/>
      <w:rPr>
        <w:b/>
        <w:sz w:val="32"/>
        <w:szCs w:val="32"/>
      </w:rPr>
    </w:pPr>
  </w:p>
  <w:p w:rsidR="003534D9" w:rsidRPr="003534D9" w:rsidRDefault="003534D9" w:rsidP="003534D9">
    <w:pPr>
      <w:pStyle w:val="Cabealho"/>
      <w:ind w:left="1" w:hanging="3"/>
      <w:jc w:val="center"/>
      <w:rPr>
        <w:rFonts w:asciiTheme="minorHAnsi" w:hAnsiTheme="minorHAnsi" w:cstheme="minorHAnsi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4D9" w:rsidRDefault="003534D9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D9"/>
    <w:rsid w:val="003534D9"/>
    <w:rsid w:val="0039786D"/>
    <w:rsid w:val="0094294C"/>
    <w:rsid w:val="00A47F36"/>
    <w:rsid w:val="00A51881"/>
    <w:rsid w:val="00B8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590D"/>
  <w15:chartTrackingRefBased/>
  <w15:docId w15:val="{DDB2FBB3-5DE2-48FF-9AAA-4AA6813E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D9"/>
    <w:pPr>
      <w:suppressAutoHyphens/>
      <w:spacing w:after="240" w:line="1" w:lineRule="atLeast"/>
      <w:ind w:leftChars="-1" w:left="-1" w:hangingChars="1" w:hanging="1"/>
      <w:jc w:val="both"/>
      <w:outlineLvl w:val="0"/>
    </w:pPr>
    <w:rPr>
      <w:rFonts w:ascii="Calibri" w:eastAsia="Calibri" w:hAnsi="Calibri" w:cs="Calibri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4D9"/>
    <w:rPr>
      <w:rFonts w:ascii="Calibri" w:eastAsia="Calibri" w:hAnsi="Calibri" w:cs="Calibri"/>
      <w:position w:val="-1"/>
    </w:rPr>
  </w:style>
  <w:style w:type="paragraph" w:styleId="Rodap">
    <w:name w:val="footer"/>
    <w:basedOn w:val="Normal"/>
    <w:link w:val="RodapChar"/>
    <w:uiPriority w:val="99"/>
    <w:unhideWhenUsed/>
    <w:rsid w:val="0035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4D9"/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Tecnologia</dc:creator>
  <cp:keywords/>
  <dc:description/>
  <cp:lastModifiedBy>Moreira Tecnologia</cp:lastModifiedBy>
  <cp:revision>2</cp:revision>
  <dcterms:created xsi:type="dcterms:W3CDTF">2024-11-06T18:25:00Z</dcterms:created>
  <dcterms:modified xsi:type="dcterms:W3CDTF">2024-11-13T18:53:00Z</dcterms:modified>
</cp:coreProperties>
</file>