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49F2B" w14:textId="77777777" w:rsidR="001258E9" w:rsidRDefault="001258E9" w:rsidP="001258E9">
      <w:pPr>
        <w:spacing w:after="0"/>
        <w:ind w:left="283" w:right="5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III</w:t>
      </w:r>
    </w:p>
    <w:p w14:paraId="35AB22EB" w14:textId="77777777" w:rsidR="001258E9" w:rsidRDefault="001258E9" w:rsidP="001258E9">
      <w:pPr>
        <w:spacing w:after="0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CRITÉRIOS DE SELEÇÃO E BÔNUS DE PONTUAÇÃO</w:t>
      </w:r>
    </w:p>
    <w:p w14:paraId="0167533D" w14:textId="77777777" w:rsidR="001258E9" w:rsidRDefault="001258E9" w:rsidP="001258E9">
      <w:pPr>
        <w:spacing w:after="0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3F0F1AC" w14:textId="77777777" w:rsidR="001258E9" w:rsidRDefault="001258E9" w:rsidP="001258E9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7D743B42" w14:textId="77777777" w:rsidR="001258E9" w:rsidRDefault="001258E9" w:rsidP="001258E9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• Grau pleno de atendimento do critério - 10 pontos; </w:t>
      </w:r>
    </w:p>
    <w:p w14:paraId="6F124E62" w14:textId="77777777" w:rsidR="001258E9" w:rsidRDefault="001258E9" w:rsidP="001258E9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• Grau satisfatório de atendimento do critério – 6 pontos; </w:t>
      </w:r>
    </w:p>
    <w:p w14:paraId="2C55E5BC" w14:textId="77777777" w:rsidR="001258E9" w:rsidRDefault="001258E9" w:rsidP="001258E9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• Grau insatisfatório de atendimento do critério – 2 pontos; </w:t>
      </w:r>
    </w:p>
    <w:p w14:paraId="765B38EE" w14:textId="77777777" w:rsidR="001258E9" w:rsidRDefault="001258E9" w:rsidP="001258E9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Não atendimento do critério – 0 pontos</w:t>
      </w:r>
    </w:p>
    <w:tbl>
      <w:tblPr>
        <w:tblpPr w:leftFromText="141" w:rightFromText="141" w:vertAnchor="text" w:tblpX="181" w:tblpY="177"/>
        <w:tblW w:w="9870" w:type="dxa"/>
        <w:tblLayout w:type="fixed"/>
        <w:tblLook w:val="0600" w:firstRow="0" w:lastRow="0" w:firstColumn="0" w:lastColumn="0" w:noHBand="1" w:noVBand="1"/>
      </w:tblPr>
      <w:tblGrid>
        <w:gridCol w:w="1980"/>
        <w:gridCol w:w="5325"/>
        <w:gridCol w:w="2565"/>
      </w:tblGrid>
      <w:tr w:rsidR="001258E9" w14:paraId="43DE9BE1" w14:textId="77777777" w:rsidTr="00821075">
        <w:trPr>
          <w:trHeight w:val="420"/>
        </w:trPr>
        <w:tc>
          <w:tcPr>
            <w:tcW w:w="98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0849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CRITÉRIOS OBRIGATÓRIOS</w:t>
            </w:r>
          </w:p>
        </w:tc>
      </w:tr>
      <w:tr w:rsidR="001258E9" w14:paraId="77EA8D1B" w14:textId="77777777" w:rsidTr="00821075">
        <w:trPr>
          <w:trHeight w:val="3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EBE4" w14:textId="77777777" w:rsidR="001258E9" w:rsidRDefault="001258E9" w:rsidP="00821075">
            <w:pPr>
              <w:ind w:righ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Identificação do Critério</w:t>
            </w:r>
          </w:p>
        </w:tc>
        <w:tc>
          <w:tcPr>
            <w:tcW w:w="53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6BE9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9A92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Máxima</w:t>
            </w:r>
          </w:p>
        </w:tc>
      </w:tr>
      <w:tr w:rsidR="001258E9" w14:paraId="66045724" w14:textId="77777777" w:rsidTr="00821075">
        <w:trPr>
          <w:trHeight w:val="46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3C3E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050A" w14:textId="77777777" w:rsidR="001258E9" w:rsidRDefault="001258E9" w:rsidP="00821075">
            <w:pPr>
              <w:spacing w:line="228" w:lineRule="auto"/>
              <w:ind w:right="-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4DD7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944F8A9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1258E9" w14:paraId="5BDAD2AF" w14:textId="77777777" w:rsidTr="00821075">
        <w:trPr>
          <w:trHeight w:val="3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E1B6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DD2D097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2A03" w14:textId="77777777" w:rsidR="001258E9" w:rsidRDefault="001258E9" w:rsidP="00821075">
            <w:pPr>
              <w:shd w:val="clear" w:color="auto" w:fill="FFFFFF"/>
              <w:ind w:right="-2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cultura e meio ambiente,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AA47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1AA42ED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BD675D5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D735042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1258E9" w14:paraId="6623254A" w14:textId="77777777" w:rsidTr="00821075">
        <w:trPr>
          <w:trHeight w:val="919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17430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226355DE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E603" w14:textId="77777777" w:rsidR="001258E9" w:rsidRDefault="001258E9" w:rsidP="00821075">
            <w:pPr>
              <w:spacing w:before="120" w:line="228" w:lineRule="auto"/>
              <w:ind w:right="-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Contribuição a populações em situação de vulnerabilidade social, tais como idosos, crianças, pessoas negras,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2B2B2B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DC0E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9A3CC31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BDD5C1A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1258E9" w14:paraId="7C6BEEC9" w14:textId="77777777" w:rsidTr="00821075">
        <w:trPr>
          <w:trHeight w:val="16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6B89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40DC56F0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5325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0BE1" w14:textId="77777777" w:rsidR="001258E9" w:rsidRDefault="001258E9" w:rsidP="00821075">
            <w:pPr>
              <w:spacing w:before="120" w:line="228" w:lineRule="auto"/>
              <w:ind w:right="-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da comunidade,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2B2B2B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96A5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A424F7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E2AD64B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1258E9" w14:paraId="43DD50C6" w14:textId="77777777" w:rsidTr="00821075">
        <w:trPr>
          <w:trHeight w:val="420"/>
        </w:trPr>
        <w:tc>
          <w:tcPr>
            <w:tcW w:w="7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48962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PONTUAÇÃO TOTAL: 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51E3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</w:tbl>
    <w:p w14:paraId="1C709792" w14:textId="77777777" w:rsidR="001258E9" w:rsidRDefault="001258E9" w:rsidP="001258E9">
      <w:pPr>
        <w:spacing w:after="0"/>
        <w:ind w:left="283" w:right="5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6737523" w14:textId="77777777" w:rsidR="001258E9" w:rsidRDefault="001258E9" w:rsidP="001258E9">
      <w:pPr>
        <w:spacing w:after="0"/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366182ED" w14:textId="77777777" w:rsidR="001258E9" w:rsidRDefault="001258E9" w:rsidP="001258E9">
      <w:pPr>
        <w:spacing w:after="0"/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55E89550" w14:textId="77777777" w:rsidR="001258E9" w:rsidRDefault="001258E9" w:rsidP="001258E9">
      <w:pPr>
        <w:spacing w:after="0"/>
        <w:ind w:left="283" w:right="5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Além da pontuação acima, o agente cultural pode receber bônus de pontuação, ou seja, uma pontuação extra, conforme critérios abaixo especificados: </w:t>
      </w:r>
    </w:p>
    <w:p w14:paraId="56B50862" w14:textId="77777777" w:rsidR="001258E9" w:rsidRDefault="001258E9" w:rsidP="001258E9">
      <w:pPr>
        <w:spacing w:after="0"/>
        <w:ind w:left="283" w:right="572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7A0F8E23" w14:textId="77777777" w:rsidR="001258E9" w:rsidRDefault="001258E9" w:rsidP="001258E9">
      <w:pPr>
        <w:spacing w:after="0"/>
        <w:ind w:left="283" w:right="57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555" w:type="dxa"/>
        <w:tblInd w:w="287" w:type="dxa"/>
        <w:tblLayout w:type="fixed"/>
        <w:tblLook w:val="0600" w:firstRow="0" w:lastRow="0" w:firstColumn="0" w:lastColumn="0" w:noHBand="1" w:noVBand="1"/>
      </w:tblPr>
      <w:tblGrid>
        <w:gridCol w:w="2325"/>
        <w:gridCol w:w="5055"/>
        <w:gridCol w:w="2175"/>
      </w:tblGrid>
      <w:tr w:rsidR="001258E9" w14:paraId="665C77CB" w14:textId="77777777" w:rsidTr="00821075">
        <w:trPr>
          <w:trHeight w:val="420"/>
        </w:trPr>
        <w:tc>
          <w:tcPr>
            <w:tcW w:w="9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BC31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BÔNUS PARA AGENTES CULTURAIS PESSOAS FÍSICAS</w:t>
            </w:r>
          </w:p>
        </w:tc>
      </w:tr>
      <w:tr w:rsidR="001258E9" w14:paraId="49E23ECE" w14:textId="77777777" w:rsidTr="00821075">
        <w:trPr>
          <w:trHeight w:val="300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9857" w14:textId="77777777" w:rsidR="001258E9" w:rsidRDefault="001258E9" w:rsidP="00821075">
            <w:pPr>
              <w:ind w:right="-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5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032B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5FFD" w14:textId="77777777" w:rsidR="001258E9" w:rsidRDefault="001258E9" w:rsidP="00821075">
            <w:pPr>
              <w:ind w:left="-141" w:right="-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Pontuação </w:t>
            </w:r>
          </w:p>
        </w:tc>
      </w:tr>
      <w:tr w:rsidR="001258E9" w14:paraId="4BF4C0AC" w14:textId="77777777" w:rsidTr="00821075">
        <w:trPr>
          <w:trHeight w:val="300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5322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0137" w14:textId="77777777" w:rsidR="001258E9" w:rsidRDefault="001258E9" w:rsidP="00821075">
            <w:pPr>
              <w:ind w:right="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Agente cultural do gênero feminino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67DC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5EE2455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258E9" w14:paraId="771943C2" w14:textId="77777777" w:rsidTr="00821075">
        <w:trPr>
          <w:trHeight w:val="300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6C2A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4D64" w14:textId="77777777" w:rsidR="001258E9" w:rsidRDefault="001258E9" w:rsidP="00821075">
            <w:pPr>
              <w:ind w:right="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Agente cultural negro ou indígena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CFC4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8C27543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258E9" w14:paraId="1747D852" w14:textId="77777777" w:rsidTr="00821075">
        <w:trPr>
          <w:trHeight w:val="300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6110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78C1" w14:textId="77777777" w:rsidR="001258E9" w:rsidRDefault="001258E9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Agente cultural com deficiência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6B10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44E34AF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258E9" w14:paraId="7AF363F6" w14:textId="77777777" w:rsidTr="00821075">
        <w:trPr>
          <w:trHeight w:val="300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84DA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687A" w14:textId="77777777" w:rsidR="001258E9" w:rsidRDefault="001258E9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Agente cultural residente em regiões de menor IDH, Bairro Angelim, Bairro Nossa Senhora das Graças, Bairro Lajedos, Assentamento MST Canto Escuro.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DC87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A23D01A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14:paraId="664ED17F" w14:textId="77777777" w:rsidR="001258E9" w:rsidRDefault="001258E9" w:rsidP="001258E9">
      <w:pPr>
        <w:spacing w:after="0"/>
        <w:ind w:left="283" w:right="5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9510" w:type="dxa"/>
        <w:tblInd w:w="302" w:type="dxa"/>
        <w:tblLayout w:type="fixed"/>
        <w:tblLook w:val="0600" w:firstRow="0" w:lastRow="0" w:firstColumn="0" w:lastColumn="0" w:noHBand="1" w:noVBand="1"/>
      </w:tblPr>
      <w:tblGrid>
        <w:gridCol w:w="2550"/>
        <w:gridCol w:w="4725"/>
        <w:gridCol w:w="2235"/>
      </w:tblGrid>
      <w:tr w:rsidR="001258E9" w14:paraId="265607BC" w14:textId="77777777" w:rsidTr="00821075">
        <w:trPr>
          <w:trHeight w:val="420"/>
        </w:trPr>
        <w:tc>
          <w:tcPr>
            <w:tcW w:w="9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DC29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1258E9" w14:paraId="5F28CA63" w14:textId="77777777" w:rsidTr="00821075">
        <w:trPr>
          <w:trHeight w:val="30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36E12" w14:textId="77777777" w:rsidR="001258E9" w:rsidRDefault="001258E9" w:rsidP="00821075">
            <w:pPr>
              <w:ind w:right="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4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79E9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C386" w14:textId="77777777" w:rsidR="001258E9" w:rsidRDefault="001258E9" w:rsidP="00821075">
            <w:pPr>
              <w:ind w:left="-141" w:right="2" w:hanging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Pontuação </w:t>
            </w:r>
          </w:p>
        </w:tc>
      </w:tr>
      <w:tr w:rsidR="001258E9" w14:paraId="71A82C45" w14:textId="77777777" w:rsidTr="00821075">
        <w:trPr>
          <w:trHeight w:val="30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2895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J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B632" w14:textId="77777777" w:rsidR="001258E9" w:rsidRDefault="001258E9" w:rsidP="00821075">
            <w:pPr>
              <w:ind w:right="-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5C60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20CC244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E857A0D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258E9" w14:paraId="015937F2" w14:textId="77777777" w:rsidTr="00821075">
        <w:trPr>
          <w:trHeight w:val="30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5451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8E01" w14:textId="77777777" w:rsidR="001258E9" w:rsidRDefault="001258E9" w:rsidP="00821075">
            <w:pPr>
              <w:ind w:right="-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8964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42190AD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6B82467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258E9" w14:paraId="7396E4F8" w14:textId="77777777" w:rsidTr="00821075">
        <w:trPr>
          <w:trHeight w:val="30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3FF0D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8225" w14:textId="77777777" w:rsidR="001258E9" w:rsidRDefault="001258E9" w:rsidP="00821075">
            <w:pPr>
              <w:ind w:right="-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A460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4E3D609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1258E9" w14:paraId="4667A310" w14:textId="77777777" w:rsidTr="00821075">
        <w:trPr>
          <w:trHeight w:val="30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E5CA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2EAE8592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847105F" w14:textId="77777777" w:rsidR="001258E9" w:rsidRDefault="001258E9" w:rsidP="00821075">
            <w:pPr>
              <w:shd w:val="clear" w:color="auto" w:fill="FFFFFF"/>
              <w:spacing w:before="240" w:after="240"/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00A6" w14:textId="77777777" w:rsidR="001258E9" w:rsidRDefault="001258E9" w:rsidP="00821075">
            <w:pPr>
              <w:ind w:right="-2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CF1F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D33CAE7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6FBD64F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6597F1A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6DB93A" w14:textId="77777777" w:rsidR="001258E9" w:rsidRDefault="001258E9" w:rsidP="00821075">
            <w:pPr>
              <w:ind w:left="283" w:right="5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14:paraId="10E7711D" w14:textId="77777777" w:rsidR="001258E9" w:rsidRDefault="001258E9" w:rsidP="001258E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720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9EB16EA" w14:textId="77777777" w:rsidR="001258E9" w:rsidRDefault="001258E9" w:rsidP="001258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right="42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Os critérios gerais são </w:t>
      </w:r>
      <w:r>
        <w:rPr>
          <w:rFonts w:ascii="Arial" w:eastAsia="Arial" w:hAnsi="Arial" w:cs="Arial"/>
          <w:b/>
          <w:color w:val="000000"/>
          <w:sz w:val="24"/>
          <w:szCs w:val="24"/>
        </w:rPr>
        <w:t>eliminatórios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de modo que, o agente cultural que receber pontuação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algum dos critérios será desclassificado do Edital.</w:t>
      </w:r>
    </w:p>
    <w:p w14:paraId="6ADADD61" w14:textId="77777777" w:rsidR="001258E9" w:rsidRDefault="001258E9" w:rsidP="001258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right="42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bônus de pontuação são cumulativos e não constituem critérios obrigatórios, de modo           que     a pontuação 0 em algum dos critérios não desclassifica o agente cultural.</w:t>
      </w:r>
    </w:p>
    <w:p w14:paraId="696BD24A" w14:textId="77777777" w:rsidR="001258E9" w:rsidRDefault="001258E9" w:rsidP="001258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right="42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 caso de empate, serão utilizados para fins de classificação a maior nota nos critérios de acordo com a ordem abaixo definida: A, B, C, D, E, respectivamente. </w:t>
      </w:r>
    </w:p>
    <w:p w14:paraId="686F4B0E" w14:textId="77777777" w:rsidR="001258E9" w:rsidRDefault="001258E9" w:rsidP="001258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right="42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Caso nenhum dos critérios acima elencados seja capaz de promover o desempate serão adotados critérios de desempate na ordem a seguir:</w:t>
      </w:r>
      <w:r>
        <w:rPr>
          <w:rFonts w:ascii="Arial" w:eastAsia="Arial" w:hAnsi="Arial" w:cs="Arial"/>
          <w:sz w:val="24"/>
          <w:szCs w:val="24"/>
        </w:rPr>
        <w:t xml:space="preserve"> Agente Cultural com Maior Idade e Sorteio.</w:t>
      </w:r>
    </w:p>
    <w:p w14:paraId="109F40B0" w14:textId="77777777" w:rsidR="001258E9" w:rsidRDefault="001258E9" w:rsidP="001258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right="42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Serão considerados aptos os agentes culturais que receberem nota final igual ou superior a 30 pontos.</w:t>
      </w:r>
    </w:p>
    <w:p w14:paraId="4881694B" w14:textId="77777777" w:rsidR="001258E9" w:rsidRDefault="001258E9" w:rsidP="001258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right="42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sectPr w:rsidR="001258E9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A965A" w14:textId="77777777" w:rsidR="00913344" w:rsidRDefault="00913344" w:rsidP="0088286E">
      <w:pPr>
        <w:spacing w:after="0" w:line="240" w:lineRule="auto"/>
      </w:pPr>
      <w:r>
        <w:separator/>
      </w:r>
    </w:p>
  </w:endnote>
  <w:endnote w:type="continuationSeparator" w:id="0">
    <w:p w14:paraId="74F56CE7" w14:textId="77777777" w:rsidR="00913344" w:rsidRDefault="00913344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8601A" w14:textId="77777777" w:rsidR="00913344" w:rsidRDefault="00913344" w:rsidP="0088286E">
      <w:pPr>
        <w:spacing w:after="0" w:line="240" w:lineRule="auto"/>
      </w:pPr>
      <w:r>
        <w:separator/>
      </w:r>
    </w:p>
  </w:footnote>
  <w:footnote w:type="continuationSeparator" w:id="0">
    <w:p w14:paraId="12C9CCC0" w14:textId="77777777" w:rsidR="00913344" w:rsidRDefault="00913344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5"/>
  </w:num>
  <w:num w:numId="2" w16cid:durableId="485513545">
    <w:abstractNumId w:val="1"/>
  </w:num>
  <w:num w:numId="3" w16cid:durableId="700209969">
    <w:abstractNumId w:val="7"/>
  </w:num>
  <w:num w:numId="4" w16cid:durableId="742487447">
    <w:abstractNumId w:val="4"/>
  </w:num>
  <w:num w:numId="5" w16cid:durableId="329867336">
    <w:abstractNumId w:val="2"/>
  </w:num>
  <w:num w:numId="6" w16cid:durableId="2090885078">
    <w:abstractNumId w:val="3"/>
  </w:num>
  <w:num w:numId="7" w16cid:durableId="615454212">
    <w:abstractNumId w:val="6"/>
  </w:num>
  <w:num w:numId="8" w16cid:durableId="19687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1258E9"/>
    <w:rsid w:val="00137C67"/>
    <w:rsid w:val="00150CD9"/>
    <w:rsid w:val="00164024"/>
    <w:rsid w:val="002E6275"/>
    <w:rsid w:val="005035B1"/>
    <w:rsid w:val="0075105D"/>
    <w:rsid w:val="00862230"/>
    <w:rsid w:val="0088286E"/>
    <w:rsid w:val="00913344"/>
    <w:rsid w:val="00A61C32"/>
    <w:rsid w:val="00AC4279"/>
    <w:rsid w:val="00C05D83"/>
    <w:rsid w:val="00C41072"/>
    <w:rsid w:val="00D25AC0"/>
    <w:rsid w:val="00D66E7C"/>
    <w:rsid w:val="00DA5609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2024-12-18T17:06:00Z</dcterms:created>
  <dcterms:modified xsi:type="dcterms:W3CDTF">2024-12-18T17:06:00Z</dcterms:modified>
</cp:coreProperties>
</file>