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256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ANEXO VI</w:t>
      </w:r>
    </w:p>
    <w:p w14:paraId="00000257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 xml:space="preserve"> MINUTA DE CONTRATO</w:t>
      </w:r>
    </w:p>
    <w:p w14:paraId="00000258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00000259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SELEÇÃO DE PARECERISTAS</w:t>
      </w:r>
    </w:p>
    <w:p w14:paraId="0000025A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000025B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Contrato nº XXXXX/2025 – SECULT</w:t>
      </w:r>
    </w:p>
    <w:p w14:paraId="0000025C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Processo Administrativo nº XXXXX/2024-XX</w:t>
      </w:r>
    </w:p>
    <w:p w14:paraId="0000025E" w14:textId="5A793C44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ind w:left="3261"/>
        <w:jc w:val="both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 xml:space="preserve">TERMO DE CONTRATO QUE FAZEM ENTRE SI O MUNICÍPIO DE URUBURETAMA ATRAVÉS DA SECRETARIA DE CULTURA E TURISMO COM O(A) SR(A) / EMPRESA _______________, PARA O FIM QUE A </w:t>
      </w:r>
      <w:sdt>
        <w:sdtPr>
          <w:rPr>
            <w:rFonts w:ascii="Arial" w:hAnsi="Arial" w:cs="Arial"/>
            <w:sz w:val="24"/>
            <w:szCs w:val="24"/>
          </w:rPr>
          <w:tag w:val="goog_rdk_13"/>
          <w:id w:val="-1913897463"/>
        </w:sdtPr>
        <w:sdtContent/>
      </w:sdt>
      <w:r w:rsidRPr="005A517F">
        <w:rPr>
          <w:rFonts w:ascii="Arial" w:eastAsia="Arial" w:hAnsi="Arial" w:cs="Arial"/>
          <w:b/>
          <w:sz w:val="24"/>
          <w:szCs w:val="24"/>
        </w:rPr>
        <w:t>SEGUIR SE DECLARA.</w:t>
      </w:r>
    </w:p>
    <w:p w14:paraId="0000025F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260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bookmarkStart w:id="0" w:name="_heading=h.f2xoh2660bxy" w:colFirst="0" w:colLast="0"/>
      <w:bookmarkEnd w:id="0"/>
      <w:r w:rsidRPr="005A517F">
        <w:rPr>
          <w:rFonts w:ascii="Arial" w:eastAsia="Arial" w:hAnsi="Arial" w:cs="Arial"/>
          <w:sz w:val="24"/>
          <w:szCs w:val="24"/>
        </w:rPr>
        <w:t xml:space="preserve">Pelo presente instrumento, de um lado o </w:t>
      </w:r>
      <w:r w:rsidRPr="005A517F">
        <w:rPr>
          <w:rFonts w:ascii="Arial" w:eastAsia="Arial" w:hAnsi="Arial" w:cs="Arial"/>
          <w:b/>
          <w:sz w:val="24"/>
          <w:szCs w:val="24"/>
        </w:rPr>
        <w:t>MUNICÍPIO DE URUBURETAMA</w:t>
      </w:r>
      <w:r w:rsidRPr="005A517F">
        <w:rPr>
          <w:rFonts w:ascii="Arial" w:eastAsia="Arial" w:hAnsi="Arial" w:cs="Arial"/>
          <w:sz w:val="24"/>
          <w:szCs w:val="24"/>
        </w:rPr>
        <w:t xml:space="preserve">, pessoa jurídica de direito público interno, com sede de sua Prefeitura Municipal, sito na Praça Soares Bulcão nº 197, bairro Centro, Uruburetama/CE, inscrito no CNPJ sob o nº 07.623.069/0001-10, através da Secretaria de Cultura e Turismo, neste ato representada  pelo seu Ordenador de Despesas o Sra. Jaqueline Maria Rodrigues dos Santos, inscrito no CPF nº _________, no final assinado, doravante denominado de </w:t>
      </w:r>
      <w:r w:rsidRPr="005A517F">
        <w:rPr>
          <w:rFonts w:ascii="Arial" w:eastAsia="Arial" w:hAnsi="Arial" w:cs="Arial"/>
          <w:b/>
          <w:sz w:val="24"/>
          <w:szCs w:val="24"/>
        </w:rPr>
        <w:t>CONTRATANTE</w:t>
      </w:r>
      <w:r w:rsidRPr="005A517F">
        <w:rPr>
          <w:rFonts w:ascii="Arial" w:eastAsia="Arial" w:hAnsi="Arial" w:cs="Arial"/>
          <w:sz w:val="24"/>
          <w:szCs w:val="24"/>
        </w:rPr>
        <w:t xml:space="preserve">, e do outro lado o(a) </w:t>
      </w:r>
      <w:proofErr w:type="spellStart"/>
      <w:r w:rsidRPr="005A517F">
        <w:rPr>
          <w:rFonts w:ascii="Arial" w:eastAsia="Arial" w:hAnsi="Arial" w:cs="Arial"/>
          <w:sz w:val="24"/>
          <w:szCs w:val="24"/>
        </w:rPr>
        <w:t>Sr</w:t>
      </w:r>
      <w:proofErr w:type="spellEnd"/>
      <w:r w:rsidRPr="005A517F">
        <w:rPr>
          <w:rFonts w:ascii="Arial" w:eastAsia="Arial" w:hAnsi="Arial" w:cs="Arial"/>
          <w:sz w:val="24"/>
          <w:szCs w:val="24"/>
        </w:rPr>
        <w:t xml:space="preserve">(a) / .............................., doravante designado(a) simplesmente </w:t>
      </w:r>
      <w:r w:rsidRPr="005A517F">
        <w:rPr>
          <w:rFonts w:ascii="Arial" w:eastAsia="Arial" w:hAnsi="Arial" w:cs="Arial"/>
          <w:b/>
          <w:sz w:val="24"/>
          <w:szCs w:val="24"/>
        </w:rPr>
        <w:t>CONTRATADO(A)</w:t>
      </w:r>
      <w:r w:rsidRPr="005A517F">
        <w:rPr>
          <w:rFonts w:ascii="Arial" w:eastAsia="Arial" w:hAnsi="Arial" w:cs="Arial"/>
          <w:sz w:val="24"/>
          <w:szCs w:val="24"/>
        </w:rPr>
        <w:t xml:space="preserve">, portador(a) da cédula de identidade R.G. nº ..................., inscrito(a) no CPF sob nº ......................., domiciliado(a) e residente na .............., nº ......., Bairro .........., </w:t>
      </w:r>
      <w:proofErr w:type="spellStart"/>
      <w:r w:rsidRPr="005A517F">
        <w:rPr>
          <w:rFonts w:ascii="Arial" w:eastAsia="Arial" w:hAnsi="Arial" w:cs="Arial"/>
          <w:sz w:val="24"/>
          <w:szCs w:val="24"/>
        </w:rPr>
        <w:t>em</w:t>
      </w:r>
      <w:proofErr w:type="spellEnd"/>
      <w:r w:rsidRPr="005A517F">
        <w:rPr>
          <w:rFonts w:ascii="Arial" w:eastAsia="Arial" w:hAnsi="Arial" w:cs="Arial"/>
          <w:sz w:val="24"/>
          <w:szCs w:val="24"/>
        </w:rPr>
        <w:t xml:space="preserve"> .................. (CIDADE) ou empresa ................................, pessoa jurídica de direito privado, sediada à ..............................., inscrita no CNPJ nº............................., por seu representante legal, </w:t>
      </w:r>
      <w:proofErr w:type="spellStart"/>
      <w:r w:rsidRPr="005A517F">
        <w:rPr>
          <w:rFonts w:ascii="Arial" w:eastAsia="Arial" w:hAnsi="Arial" w:cs="Arial"/>
          <w:sz w:val="24"/>
          <w:szCs w:val="24"/>
        </w:rPr>
        <w:t>Sr</w:t>
      </w:r>
      <w:proofErr w:type="spellEnd"/>
      <w:r w:rsidRPr="005A517F">
        <w:rPr>
          <w:rFonts w:ascii="Arial" w:eastAsia="Arial" w:hAnsi="Arial" w:cs="Arial"/>
          <w:sz w:val="24"/>
          <w:szCs w:val="24"/>
        </w:rPr>
        <w:t xml:space="preserve"> (a). ...................................., CPF nº ................................, em conformidade com a Lei Federal nº 14.133/2021 o Edital de Chamamento Público n° 002/2024-SECULT, para a prestação serviços nas atividades de avaliação técnica e de mérito cultural, com emissão de parecer dos projetos inscritos nos processos seletivos da POLÍTICA NACIONAL ALDIR BLANC DE FOMENTO À CULTURA (PNAB) CICLO II, no Município de Uruburetama, têm entre si, justo e convencionado, celebrarem o </w:t>
      </w:r>
      <w:r w:rsidRPr="005A517F">
        <w:rPr>
          <w:rFonts w:ascii="Arial" w:eastAsia="Arial" w:hAnsi="Arial" w:cs="Arial"/>
          <w:sz w:val="24"/>
          <w:szCs w:val="24"/>
        </w:rPr>
        <w:lastRenderedPageBreak/>
        <w:t>presente Contrato, mediante a estipulação das seguintes Cláusulas e condições:</w:t>
      </w:r>
    </w:p>
    <w:p w14:paraId="00000262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CLÁUSULA PRIMEIRA – DO OBJETO</w:t>
      </w:r>
      <w:r w:rsidRPr="005A517F">
        <w:rPr>
          <w:rFonts w:ascii="Arial" w:eastAsia="Arial" w:hAnsi="Arial" w:cs="Arial"/>
          <w:sz w:val="24"/>
          <w:szCs w:val="24"/>
        </w:rPr>
        <w:t>: O presente instrumento tem por objeto a prestação de serviços de análise de documentos, avaliação de mérito e emissão de parecer técnico, sobre os projetos culturais inscritos seguindo os critérios do Edital de Chamamento Público Nº 002/2025-SECULT.</w:t>
      </w:r>
    </w:p>
    <w:p w14:paraId="00000264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CLÁUSULA SEGUNDA – DAS OBRIGAÇÕES DO(A) CONTRATADO(A):</w:t>
      </w:r>
    </w:p>
    <w:p w14:paraId="00000265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>São obrigações do CONTRATADO(A):</w:t>
      </w:r>
    </w:p>
    <w:p w14:paraId="00000266" w14:textId="77777777" w:rsidR="00761E98" w:rsidRPr="005A517F" w:rsidRDefault="00000000" w:rsidP="00F372BE">
      <w:pPr>
        <w:widowControl w:val="0"/>
        <w:numPr>
          <w:ilvl w:val="0"/>
          <w:numId w:val="8"/>
        </w:numPr>
        <w:tabs>
          <w:tab w:val="left" w:pos="576"/>
        </w:tabs>
        <w:spacing w:after="240" w:line="276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>Exercer as atividades de análise de documentos, avaliação de mérito e emissão de parecer técnico, sobre os projetos culturais inscritos seguindo os critérios do Edital para o qual o projeto foi proposto, com impessoalidade, clareza e concisão;</w:t>
      </w:r>
    </w:p>
    <w:p w14:paraId="00000267" w14:textId="77777777" w:rsidR="00761E98" w:rsidRPr="005A517F" w:rsidRDefault="00000000" w:rsidP="00F372BE">
      <w:pPr>
        <w:widowControl w:val="0"/>
        <w:numPr>
          <w:ilvl w:val="0"/>
          <w:numId w:val="8"/>
        </w:numPr>
        <w:tabs>
          <w:tab w:val="left" w:pos="576"/>
        </w:tabs>
        <w:spacing w:after="240" w:line="276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>Ler e seguir integralmente os editais nos quais atua como parecerista;</w:t>
      </w:r>
    </w:p>
    <w:p w14:paraId="00000268" w14:textId="77777777" w:rsidR="00761E98" w:rsidRPr="005A517F" w:rsidRDefault="00000000" w:rsidP="00F372BE">
      <w:pPr>
        <w:widowControl w:val="0"/>
        <w:numPr>
          <w:ilvl w:val="0"/>
          <w:numId w:val="8"/>
        </w:numPr>
        <w:tabs>
          <w:tab w:val="left" w:pos="576"/>
        </w:tabs>
        <w:spacing w:after="240" w:line="276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>Apreciar, analisar e avaliar os projetos culturais inscritos de acordo com os critérios estabelecidos nos editais disponibilizados aos pareceristas para atuação;</w:t>
      </w:r>
    </w:p>
    <w:p w14:paraId="00000269" w14:textId="77777777" w:rsidR="00761E98" w:rsidRPr="005A517F" w:rsidRDefault="00000000" w:rsidP="00F372BE">
      <w:pPr>
        <w:widowControl w:val="0"/>
        <w:numPr>
          <w:ilvl w:val="0"/>
          <w:numId w:val="8"/>
        </w:numPr>
        <w:tabs>
          <w:tab w:val="left" w:pos="576"/>
        </w:tabs>
        <w:spacing w:after="240" w:line="276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>Realizar diligências, quando for necessário;</w:t>
      </w:r>
    </w:p>
    <w:p w14:paraId="0000026A" w14:textId="77777777" w:rsidR="00761E98" w:rsidRPr="005A517F" w:rsidRDefault="00000000" w:rsidP="00F372BE">
      <w:pPr>
        <w:widowControl w:val="0"/>
        <w:numPr>
          <w:ilvl w:val="0"/>
          <w:numId w:val="8"/>
        </w:numPr>
        <w:tabs>
          <w:tab w:val="left" w:pos="576"/>
        </w:tabs>
        <w:spacing w:after="240" w:line="276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>Receber e analisar os recursos interpostos, podendo reconsiderar a decisão ou encaminhá-los à autoridade competente para decisão, apresentando justificativa;</w:t>
      </w:r>
    </w:p>
    <w:p w14:paraId="0000026B" w14:textId="77777777" w:rsidR="00761E98" w:rsidRPr="005A517F" w:rsidRDefault="00000000" w:rsidP="00F372BE">
      <w:pPr>
        <w:widowControl w:val="0"/>
        <w:numPr>
          <w:ilvl w:val="0"/>
          <w:numId w:val="8"/>
        </w:numPr>
        <w:tabs>
          <w:tab w:val="left" w:pos="576"/>
        </w:tabs>
        <w:spacing w:after="240" w:line="276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>Emitir relatório ao final dos trabalhos;</w:t>
      </w:r>
    </w:p>
    <w:p w14:paraId="0000026C" w14:textId="77777777" w:rsidR="00761E98" w:rsidRPr="005A517F" w:rsidRDefault="00000000" w:rsidP="00F372BE">
      <w:pPr>
        <w:widowControl w:val="0"/>
        <w:numPr>
          <w:ilvl w:val="0"/>
          <w:numId w:val="8"/>
        </w:numPr>
        <w:tabs>
          <w:tab w:val="left" w:pos="576"/>
        </w:tabs>
        <w:spacing w:after="240" w:line="276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>Comparecer às reuniões agendadas pela Secretaria Municipal de Turismo e Cultura de Uruburetama;</w:t>
      </w:r>
    </w:p>
    <w:p w14:paraId="0000026D" w14:textId="77777777" w:rsidR="00761E98" w:rsidRPr="005A517F" w:rsidRDefault="00000000" w:rsidP="00F372BE">
      <w:pPr>
        <w:widowControl w:val="0"/>
        <w:numPr>
          <w:ilvl w:val="0"/>
          <w:numId w:val="8"/>
        </w:numPr>
        <w:tabs>
          <w:tab w:val="left" w:pos="576"/>
        </w:tabs>
        <w:spacing w:after="240" w:line="276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>Atender às instruções gerais estabelecidas pelo CONTRATANTE, especialmente pela Secretaria</w:t>
      </w:r>
    </w:p>
    <w:p w14:paraId="0000026E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 xml:space="preserve"> Municipal de Cultura e Turismo de Uruburetama, relativas aos serviços que constituem objeto do presente Contrato.</w:t>
      </w:r>
    </w:p>
    <w:p w14:paraId="00000270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PARÁGRAFO ÚNICO:</w:t>
      </w:r>
      <w:r w:rsidRPr="005A517F">
        <w:rPr>
          <w:rFonts w:ascii="Arial" w:eastAsia="Arial" w:hAnsi="Arial" w:cs="Arial"/>
          <w:sz w:val="24"/>
          <w:szCs w:val="24"/>
        </w:rPr>
        <w:t xml:space="preserve"> O(A) CONTRATADO(A) analisará os projetos inscritos nos Editais, seguindo seus ritos, regras e prazos.</w:t>
      </w:r>
    </w:p>
    <w:p w14:paraId="00000272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CLÁUSULA   TERCEIRA – DA RESPONSABILIDADE PELOS SERVIÇOS:</w:t>
      </w:r>
    </w:p>
    <w:p w14:paraId="00000273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lastRenderedPageBreak/>
        <w:t>O(A) CONTRATADO(A)</w:t>
      </w:r>
      <w:r w:rsidRPr="005A517F">
        <w:rPr>
          <w:rFonts w:ascii="Arial" w:eastAsia="Arial" w:hAnsi="Arial" w:cs="Arial"/>
          <w:sz w:val="24"/>
          <w:szCs w:val="24"/>
        </w:rPr>
        <w:t xml:space="preserve"> será responsável, no âmbito cultural, por todos os serviços profissionais que por força do presente, venha a executar para o CONTRATANTE.</w:t>
      </w:r>
    </w:p>
    <w:p w14:paraId="00000275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CLÁUSULA QUARTA – DA REMUNERAÇÃO E FORMA DE PAGAMENTO:</w:t>
      </w:r>
    </w:p>
    <w:p w14:paraId="00000276" w14:textId="75152574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color w:val="EE0000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 xml:space="preserve">Pela execução dos serviços, objeto deste instrumento, o CONTRATANTE pagará ao(à) CONTRATADO(A) a importância de R$ 1.518,00, em valor bruto, a título de remuneração pela análise de projetos, mediante comprovação dos serviços prestados, de acordo com </w:t>
      </w:r>
      <w:r w:rsidRPr="00497395">
        <w:rPr>
          <w:rFonts w:ascii="Arial" w:eastAsia="Arial" w:hAnsi="Arial" w:cs="Arial"/>
          <w:sz w:val="24"/>
          <w:szCs w:val="24"/>
        </w:rPr>
        <w:t>o Edital de Chamamento nº 002/2025-SECULT.</w:t>
      </w:r>
    </w:p>
    <w:p w14:paraId="00000277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PARÁGRAFO PRIMEIRO:</w:t>
      </w:r>
      <w:r w:rsidRPr="005A517F">
        <w:rPr>
          <w:rFonts w:ascii="Arial" w:eastAsia="Arial" w:hAnsi="Arial" w:cs="Arial"/>
          <w:sz w:val="24"/>
          <w:szCs w:val="24"/>
        </w:rPr>
        <w:t xml:space="preserve"> A remuneração será em valor bruto, sujeito aos impostos previstos em lei, e abrange todos custos e despesas, direta ou indiretamente, não sendo devido nenhum outro valor, seja a que título for.</w:t>
      </w:r>
    </w:p>
    <w:p w14:paraId="00000278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PARÁGRAFO SEGUNDO:</w:t>
      </w:r>
      <w:r w:rsidRPr="005A517F">
        <w:rPr>
          <w:rFonts w:ascii="Arial" w:eastAsia="Arial" w:hAnsi="Arial" w:cs="Arial"/>
          <w:sz w:val="24"/>
          <w:szCs w:val="24"/>
        </w:rPr>
        <w:t xml:space="preserve"> O pagamento será feito em até 30 (trinta) dias corridos, após o ateste do contratante acerca da conclusão dos serviços contratados.</w:t>
      </w:r>
    </w:p>
    <w:p w14:paraId="00000279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PARÁGRAFO TERCEIRO:</w:t>
      </w:r>
      <w:r w:rsidRPr="005A517F">
        <w:rPr>
          <w:rFonts w:ascii="Arial" w:eastAsia="Arial" w:hAnsi="Arial" w:cs="Arial"/>
          <w:sz w:val="24"/>
          <w:szCs w:val="24"/>
        </w:rPr>
        <w:t xml:space="preserve"> o ateste referente à conclusão dos serviços ocorrerá somente após a publicação da homologação do resultado do Edital em que o contratado tiver atuado como parecerista.</w:t>
      </w:r>
    </w:p>
    <w:p w14:paraId="0000027B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CLÁUSULA QUINTA – DOS PRAZOS:</w:t>
      </w:r>
      <w:r w:rsidRPr="005A517F">
        <w:rPr>
          <w:rFonts w:ascii="Arial" w:eastAsia="Arial" w:hAnsi="Arial" w:cs="Arial"/>
          <w:sz w:val="24"/>
          <w:szCs w:val="24"/>
        </w:rPr>
        <w:t xml:space="preserve"> Os serviços deverão ser iniciados imediatamente após o recebimento da Ordem de Serviço expedida pela Secretaria Municipal de Cultura e Turismo.</w:t>
      </w:r>
    </w:p>
    <w:p w14:paraId="0000027D" w14:textId="3B531A71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CLÁUSULA SEXTA – DA PRESTAÇÃO DOS SERVIÇOS:</w:t>
      </w:r>
      <w:r w:rsidRPr="005A517F">
        <w:rPr>
          <w:rFonts w:ascii="Arial" w:eastAsia="Arial" w:hAnsi="Arial" w:cs="Arial"/>
          <w:sz w:val="24"/>
          <w:szCs w:val="24"/>
        </w:rPr>
        <w:t xml:space="preserve"> Os serviços a serem executados pelo(a) CONTRATADO(A) serão prestados de forma autônoma, regendo-se segundo o disposto na Lei Federal nº </w:t>
      </w:r>
      <w:r w:rsidR="00497395" w:rsidRPr="005A517F">
        <w:rPr>
          <w:rFonts w:ascii="Arial" w:eastAsia="Arial" w:hAnsi="Arial" w:cs="Arial"/>
          <w:color w:val="000000"/>
          <w:sz w:val="24"/>
          <w:szCs w:val="24"/>
        </w:rPr>
        <w:t>14.133/2021</w:t>
      </w:r>
      <w:r w:rsidR="00497395">
        <w:rPr>
          <w:rFonts w:ascii="Arial" w:eastAsia="Arial" w:hAnsi="Arial" w:cs="Arial"/>
          <w:color w:val="000000"/>
          <w:sz w:val="24"/>
          <w:szCs w:val="24"/>
        </w:rPr>
        <w:t xml:space="preserve"> e </w:t>
      </w:r>
      <w:r w:rsidR="00497395">
        <w:rPr>
          <w:rFonts w:ascii="Arial" w:eastAsia="Arial" w:hAnsi="Arial" w:cs="Arial"/>
          <w:sz w:val="24"/>
          <w:szCs w:val="24"/>
        </w:rPr>
        <w:t>14.399/22 e demais aplicáveis, bem como l</w:t>
      </w:r>
      <w:r w:rsidRPr="005A517F">
        <w:rPr>
          <w:rFonts w:ascii="Arial" w:eastAsia="Arial" w:hAnsi="Arial" w:cs="Arial"/>
          <w:sz w:val="24"/>
          <w:szCs w:val="24"/>
        </w:rPr>
        <w:t>egislação civil correlata, não gerando qualquer vínculo empregatício entre os CONTRATANTES.</w:t>
      </w:r>
    </w:p>
    <w:p w14:paraId="0000027F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CLÁUSULA</w:t>
      </w:r>
      <w:r w:rsidRPr="005A517F">
        <w:rPr>
          <w:rFonts w:ascii="Arial" w:eastAsia="Arial" w:hAnsi="Arial" w:cs="Arial"/>
          <w:b/>
          <w:sz w:val="24"/>
          <w:szCs w:val="24"/>
        </w:rPr>
        <w:tab/>
        <w:t>SÉTIMA</w:t>
      </w:r>
      <w:r w:rsidRPr="005A517F">
        <w:rPr>
          <w:rFonts w:ascii="Arial" w:eastAsia="Arial" w:hAnsi="Arial" w:cs="Arial"/>
          <w:b/>
          <w:sz w:val="24"/>
          <w:szCs w:val="24"/>
        </w:rPr>
        <w:tab/>
        <w:t>–</w:t>
      </w:r>
      <w:r w:rsidRPr="005A517F">
        <w:rPr>
          <w:rFonts w:ascii="Arial" w:eastAsia="Arial" w:hAnsi="Arial" w:cs="Arial"/>
          <w:b/>
          <w:sz w:val="24"/>
          <w:szCs w:val="24"/>
        </w:rPr>
        <w:tab/>
        <w:t>DA</w:t>
      </w:r>
      <w:r w:rsidRPr="005A517F">
        <w:rPr>
          <w:rFonts w:ascii="Arial" w:eastAsia="Arial" w:hAnsi="Arial" w:cs="Arial"/>
          <w:b/>
          <w:sz w:val="24"/>
          <w:szCs w:val="24"/>
        </w:rPr>
        <w:tab/>
        <w:t>SUBSTITUIÇÃO:</w:t>
      </w:r>
      <w:r w:rsidRPr="005A517F">
        <w:rPr>
          <w:rFonts w:ascii="Arial" w:eastAsia="Arial" w:hAnsi="Arial" w:cs="Arial"/>
          <w:sz w:val="24"/>
          <w:szCs w:val="24"/>
        </w:rPr>
        <w:tab/>
        <w:t>Fica</w:t>
      </w:r>
      <w:r w:rsidRPr="005A517F">
        <w:rPr>
          <w:rFonts w:ascii="Arial" w:eastAsia="Arial" w:hAnsi="Arial" w:cs="Arial"/>
          <w:sz w:val="24"/>
          <w:szCs w:val="24"/>
        </w:rPr>
        <w:tab/>
        <w:t>vedado</w:t>
      </w:r>
      <w:r w:rsidRPr="005A517F">
        <w:rPr>
          <w:rFonts w:ascii="Arial" w:eastAsia="Arial" w:hAnsi="Arial" w:cs="Arial"/>
          <w:sz w:val="24"/>
          <w:szCs w:val="24"/>
        </w:rPr>
        <w:tab/>
        <w:t>ao(à) CONTRATADO(A) se fazer substituir na Prestação dos Serviços aqui avençadas ou mesmo repassar parte destas.</w:t>
      </w:r>
    </w:p>
    <w:p w14:paraId="00000281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CLÁUSULA OITAVA – DO PERÍODO DE VIGÊNCIA:</w:t>
      </w:r>
      <w:r w:rsidRPr="005A517F">
        <w:rPr>
          <w:rFonts w:ascii="Arial" w:eastAsia="Arial" w:hAnsi="Arial" w:cs="Arial"/>
          <w:sz w:val="24"/>
          <w:szCs w:val="24"/>
        </w:rPr>
        <w:t xml:space="preserve"> O Contrato vigerá pelo período de 06 (seis) meses, a partir da data da assinatura.</w:t>
      </w:r>
    </w:p>
    <w:p w14:paraId="00000284" w14:textId="148BC474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CLÁUSULA NONA – DA RESCISÃO:</w:t>
      </w:r>
      <w:r w:rsidRPr="005A517F">
        <w:rPr>
          <w:rFonts w:ascii="Arial" w:eastAsia="Arial" w:hAnsi="Arial" w:cs="Arial"/>
          <w:sz w:val="24"/>
          <w:szCs w:val="24"/>
        </w:rPr>
        <w:t xml:space="preserve"> O Contrato poderá ser rescindido, de </w:t>
      </w:r>
      <w:r w:rsidRPr="005A517F">
        <w:rPr>
          <w:rFonts w:ascii="Arial" w:eastAsia="Arial" w:hAnsi="Arial" w:cs="Arial"/>
          <w:sz w:val="24"/>
          <w:szCs w:val="24"/>
        </w:rPr>
        <w:lastRenderedPageBreak/>
        <w:t>pleno direito, a juízo exclusivo do CONTRATANTE, independentemente de interpelação judicial ou extrajudicial caso o(a) CONTRATADO(A) deixe de executar os serviços, ou ante a superveniência de fato considerado grave pelo CONTRATANTE</w:t>
      </w:r>
    </w:p>
    <w:p w14:paraId="00000285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CLÁUSULA DÉCIMA – DAS PENALIDADES:</w:t>
      </w:r>
      <w:r w:rsidRPr="005A517F">
        <w:rPr>
          <w:rFonts w:ascii="Arial" w:eastAsia="Arial" w:hAnsi="Arial" w:cs="Arial"/>
          <w:sz w:val="24"/>
          <w:szCs w:val="24"/>
        </w:rPr>
        <w:t xml:space="preserve"> Na hipótese de inexecução dos serviços, o(a) CONTRATADO(A) estará sujeito(a) às seguintes sanções:</w:t>
      </w:r>
    </w:p>
    <w:p w14:paraId="00000286" w14:textId="77777777" w:rsidR="00761E98" w:rsidRPr="005A517F" w:rsidRDefault="00000000" w:rsidP="00F372BE">
      <w:pPr>
        <w:widowControl w:val="0"/>
        <w:numPr>
          <w:ilvl w:val="0"/>
          <w:numId w:val="7"/>
        </w:numPr>
        <w:tabs>
          <w:tab w:val="left" w:pos="576"/>
        </w:tabs>
        <w:spacing w:after="240" w:line="276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>- Advertência</w:t>
      </w:r>
    </w:p>
    <w:p w14:paraId="00000287" w14:textId="77777777" w:rsidR="00761E98" w:rsidRPr="005A517F" w:rsidRDefault="00000000" w:rsidP="00F372BE">
      <w:pPr>
        <w:widowControl w:val="0"/>
        <w:numPr>
          <w:ilvl w:val="0"/>
          <w:numId w:val="7"/>
        </w:numPr>
        <w:tabs>
          <w:tab w:val="left" w:pos="576"/>
        </w:tabs>
        <w:spacing w:after="240" w:line="276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>– Multa de 20% (vinte por cento) do valor da parcela não executada do Contrato em caso de inexecução parcial do Contrato.</w:t>
      </w:r>
    </w:p>
    <w:p w14:paraId="00000288" w14:textId="77777777" w:rsidR="00761E98" w:rsidRPr="005A517F" w:rsidRDefault="00000000" w:rsidP="00F372BE">
      <w:pPr>
        <w:widowControl w:val="0"/>
        <w:numPr>
          <w:ilvl w:val="0"/>
          <w:numId w:val="7"/>
        </w:numPr>
        <w:tabs>
          <w:tab w:val="left" w:pos="576"/>
        </w:tabs>
        <w:spacing w:after="240" w:line="276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>– Multa de 30% (trinta por cento) do valor do Contrato, em caso de inexecução total.</w:t>
      </w:r>
    </w:p>
    <w:p w14:paraId="00000289" w14:textId="77777777" w:rsidR="00761E98" w:rsidRPr="005A517F" w:rsidRDefault="00000000" w:rsidP="00F372BE">
      <w:pPr>
        <w:widowControl w:val="0"/>
        <w:numPr>
          <w:ilvl w:val="0"/>
          <w:numId w:val="7"/>
        </w:numPr>
        <w:tabs>
          <w:tab w:val="left" w:pos="576"/>
        </w:tabs>
        <w:spacing w:after="240" w:line="276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>- Suspensão temporária do direito de contratar com a Prefeitura Municipal de Uruburetama, por período não superior a 2 (dois) anos ou até que seja promovida a reabilitação;</w:t>
      </w:r>
    </w:p>
    <w:p w14:paraId="0000028A" w14:textId="77777777" w:rsidR="00761E98" w:rsidRPr="005A517F" w:rsidRDefault="00000000" w:rsidP="00F372BE">
      <w:pPr>
        <w:widowControl w:val="0"/>
        <w:numPr>
          <w:ilvl w:val="0"/>
          <w:numId w:val="7"/>
        </w:numPr>
        <w:tabs>
          <w:tab w:val="left" w:pos="576"/>
        </w:tabs>
        <w:spacing w:after="240" w:line="276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>- Declaração de inidoneidade para contratar com a Administração Pública enquanto perdurarem os motivos determinantes da punição ou até que seja promovida a reabilitação perante a própria autoridade que aplicou a penalidade.</w:t>
      </w:r>
    </w:p>
    <w:p w14:paraId="0000028B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28C" w14:textId="77777777" w:rsidR="00761E98" w:rsidRPr="0042412D" w:rsidRDefault="00000000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CLÁUSULA DÉCIMA PRIMEIRA – DA DOTAÇÃO ORÇAMENTÁRIA:</w:t>
      </w:r>
      <w:r w:rsidRPr="005A517F">
        <w:rPr>
          <w:rFonts w:ascii="Arial" w:eastAsia="Arial" w:hAnsi="Arial" w:cs="Arial"/>
          <w:sz w:val="24"/>
          <w:szCs w:val="24"/>
        </w:rPr>
        <w:t xml:space="preserve"> As despesas decorrentes da execução do presente instrumento deverão onerar a </w:t>
      </w:r>
      <w:r w:rsidRPr="0042412D">
        <w:rPr>
          <w:rFonts w:ascii="Arial" w:eastAsia="Arial" w:hAnsi="Arial" w:cs="Arial"/>
          <w:color w:val="000000" w:themeColor="text1"/>
          <w:sz w:val="24"/>
          <w:szCs w:val="24"/>
        </w:rPr>
        <w:t>Dotação Orçamentária nº</w:t>
      </w:r>
      <w:r w:rsidRPr="0042412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2412D">
        <w:rPr>
          <w:rFonts w:ascii="Arial" w:eastAsia="Arial" w:hAnsi="Arial" w:cs="Arial"/>
          <w:color w:val="000000" w:themeColor="text1"/>
          <w:sz w:val="24"/>
          <w:szCs w:val="24"/>
        </w:rPr>
        <w:t xml:space="preserve">13.392.0212.2.043.0000 - AÇÕES DE APOIO E REVITALIZAÇÃO DO SETOR CULTURAL, elemento de despesas </w:t>
      </w:r>
      <w:proofErr w:type="spellStart"/>
      <w:r w:rsidRPr="0042412D">
        <w:rPr>
          <w:rFonts w:ascii="Arial" w:eastAsia="Arial" w:hAnsi="Arial" w:cs="Arial"/>
          <w:color w:val="000000" w:themeColor="text1"/>
          <w:sz w:val="24"/>
          <w:szCs w:val="24"/>
        </w:rPr>
        <w:t>xxxxxxxxxxx</w:t>
      </w:r>
      <w:proofErr w:type="spellEnd"/>
      <w:r w:rsidRPr="0042412D">
        <w:rPr>
          <w:rFonts w:ascii="Arial" w:eastAsia="Arial" w:hAnsi="Arial" w:cs="Arial"/>
          <w:color w:val="000000" w:themeColor="text1"/>
          <w:sz w:val="24"/>
          <w:szCs w:val="24"/>
        </w:rPr>
        <w:t>, consignada no orçamento do Município, através da Nota de Empenho nº XXXXX/XXXX, emitida em XX de XXXXX de XXXX.</w:t>
      </w:r>
    </w:p>
    <w:p w14:paraId="0000028E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CLÁUSULA DÉCIMA SEGUNDA – DO GERENCIAMENTO:</w:t>
      </w:r>
      <w:r w:rsidRPr="005A517F">
        <w:rPr>
          <w:rFonts w:ascii="Arial" w:eastAsia="Arial" w:hAnsi="Arial" w:cs="Arial"/>
          <w:sz w:val="24"/>
          <w:szCs w:val="24"/>
        </w:rPr>
        <w:t xml:space="preserve"> O gerenciamento do presente Contrato ficará a cargo da Secretaria Municipal de Cultura e Turismo.</w:t>
      </w:r>
    </w:p>
    <w:p w14:paraId="00000290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CLÁUSULA DÉCIMA TERCEIRA – DO FORO:</w:t>
      </w:r>
      <w:r w:rsidRPr="005A517F">
        <w:rPr>
          <w:rFonts w:ascii="Arial" w:eastAsia="Arial" w:hAnsi="Arial" w:cs="Arial"/>
          <w:sz w:val="24"/>
          <w:szCs w:val="24"/>
        </w:rPr>
        <w:t xml:space="preserve"> Os casos omissos serão resolvidos na forma da legislação em vigor, sendo o Foro da Comarca de Uruburetama, Estado do Ceará, o competente para dirimir eventuais controvérsias oriundas deste Contrato, com exclusão de qualquer outro por mais privilegiado que o seja.</w:t>
      </w:r>
    </w:p>
    <w:p w14:paraId="00000291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292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>E por estarem assim de pleno acordo, assinam o presente instrumento em 02 (duas) vias, diante de 02 (duas) testemunhas, adiante identificadas, para que surta os efeitos legais.</w:t>
      </w:r>
    </w:p>
    <w:p w14:paraId="00000293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294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right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 xml:space="preserve">Uruburetama/CE ______ de __________ </w:t>
      </w:r>
      <w:proofErr w:type="spellStart"/>
      <w:r w:rsidRPr="005A517F">
        <w:rPr>
          <w:rFonts w:ascii="Arial" w:eastAsia="Arial" w:hAnsi="Arial" w:cs="Arial"/>
          <w:sz w:val="24"/>
          <w:szCs w:val="24"/>
        </w:rPr>
        <w:t>de</w:t>
      </w:r>
      <w:proofErr w:type="spellEnd"/>
      <w:r w:rsidRPr="005A517F">
        <w:rPr>
          <w:rFonts w:ascii="Arial" w:eastAsia="Arial" w:hAnsi="Arial" w:cs="Arial"/>
          <w:sz w:val="24"/>
          <w:szCs w:val="24"/>
        </w:rPr>
        <w:t xml:space="preserve"> 2025.</w:t>
      </w:r>
    </w:p>
    <w:tbl>
      <w:tblPr>
        <w:tblStyle w:val="a3"/>
        <w:tblW w:w="10039" w:type="dxa"/>
        <w:jc w:val="center"/>
        <w:tblLayout w:type="fixed"/>
        <w:tblLook w:val="0000" w:firstRow="0" w:lastRow="0" w:firstColumn="0" w:lastColumn="0" w:noHBand="0" w:noVBand="0"/>
      </w:tblPr>
      <w:tblGrid>
        <w:gridCol w:w="4740"/>
        <w:gridCol w:w="250"/>
        <w:gridCol w:w="5049"/>
      </w:tblGrid>
      <w:tr w:rsidR="00761E98" w:rsidRPr="005A517F" w14:paraId="39C24877" w14:textId="77777777">
        <w:trPr>
          <w:jc w:val="center"/>
        </w:trPr>
        <w:tc>
          <w:tcPr>
            <w:tcW w:w="4747" w:type="dxa"/>
          </w:tcPr>
          <w:p w14:paraId="00000295" w14:textId="77777777" w:rsidR="00761E98" w:rsidRPr="005A517F" w:rsidRDefault="00761E98" w:rsidP="00F372BE">
            <w:pPr>
              <w:tabs>
                <w:tab w:val="left" w:pos="576"/>
              </w:tabs>
              <w:spacing w:after="24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00000296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sz w:val="24"/>
                <w:szCs w:val="24"/>
              </w:rPr>
              <w:t>_____________________________</w:t>
            </w:r>
          </w:p>
          <w:p w14:paraId="00000297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sz w:val="24"/>
                <w:szCs w:val="24"/>
              </w:rPr>
              <w:t>MUNICÍPIO DE URUBURETAMA</w:t>
            </w:r>
          </w:p>
          <w:p w14:paraId="00000298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sz w:val="24"/>
                <w:szCs w:val="24"/>
              </w:rPr>
              <w:t>Secretaria de Cultura e Turismo</w:t>
            </w:r>
          </w:p>
          <w:p w14:paraId="00000299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CONTRATANTE</w:t>
            </w:r>
          </w:p>
        </w:tc>
        <w:tc>
          <w:tcPr>
            <w:tcW w:w="236" w:type="dxa"/>
          </w:tcPr>
          <w:p w14:paraId="0000029A" w14:textId="77777777" w:rsidR="00761E98" w:rsidRPr="005A517F" w:rsidRDefault="00761E98" w:rsidP="00F372BE">
            <w:pPr>
              <w:tabs>
                <w:tab w:val="left" w:pos="576"/>
              </w:tabs>
              <w:spacing w:after="24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056" w:type="dxa"/>
          </w:tcPr>
          <w:p w14:paraId="0000029B" w14:textId="77777777" w:rsidR="00761E98" w:rsidRPr="005A517F" w:rsidRDefault="00761E98" w:rsidP="00F372BE">
            <w:pPr>
              <w:tabs>
                <w:tab w:val="left" w:pos="576"/>
              </w:tabs>
              <w:spacing w:after="24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0000029C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sz w:val="24"/>
                <w:szCs w:val="24"/>
              </w:rPr>
              <w:t>_______________________________</w:t>
            </w:r>
          </w:p>
          <w:p w14:paraId="0000029D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sz w:val="24"/>
                <w:szCs w:val="24"/>
              </w:rPr>
              <w:t>&lt;&lt;&lt;PESSOA FÍSICA&gt;&gt;&gt;</w:t>
            </w:r>
          </w:p>
          <w:p w14:paraId="0000029E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sz w:val="24"/>
                <w:szCs w:val="24"/>
              </w:rPr>
              <w:t>ou</w:t>
            </w:r>
          </w:p>
          <w:p w14:paraId="0000029F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sz w:val="24"/>
                <w:szCs w:val="24"/>
              </w:rPr>
              <w:t>&lt;&lt;&lt;RAZÃO SOCIAL&gt;&gt;&gt;</w:t>
            </w:r>
          </w:p>
          <w:p w14:paraId="000002A0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sz w:val="24"/>
                <w:szCs w:val="24"/>
              </w:rPr>
              <w:t>&lt;&lt;&lt;CNPJ Nº&gt;&gt;&gt;</w:t>
            </w:r>
          </w:p>
          <w:p w14:paraId="000002A1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sz w:val="24"/>
                <w:szCs w:val="24"/>
              </w:rPr>
              <w:t>&lt;&lt;&lt;REPRESENTANTE&gt;&gt;&gt;</w:t>
            </w:r>
          </w:p>
          <w:p w14:paraId="000002A2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sz w:val="24"/>
                <w:szCs w:val="24"/>
              </w:rPr>
              <w:t>&lt;&lt;&lt;CPF Nº&gt;&gt;&gt;</w:t>
            </w:r>
          </w:p>
          <w:p w14:paraId="000002A3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CONTRATADO(A)</w:t>
            </w:r>
          </w:p>
          <w:p w14:paraId="000002A4" w14:textId="77777777" w:rsidR="00761E98" w:rsidRPr="005A517F" w:rsidRDefault="00761E98" w:rsidP="00F372BE">
            <w:pPr>
              <w:tabs>
                <w:tab w:val="left" w:pos="576"/>
              </w:tabs>
              <w:spacing w:after="24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000002A7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rPr>
          <w:rFonts w:ascii="Arial" w:eastAsia="Arial" w:hAnsi="Arial" w:cs="Arial"/>
          <w:sz w:val="24"/>
          <w:szCs w:val="24"/>
        </w:rPr>
      </w:pPr>
    </w:p>
    <w:p w14:paraId="000002A8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rPr>
          <w:rFonts w:ascii="Arial" w:eastAsia="Arial" w:hAnsi="Arial" w:cs="Arial"/>
          <w:sz w:val="24"/>
          <w:szCs w:val="24"/>
        </w:rPr>
      </w:pPr>
    </w:p>
    <w:p w14:paraId="000002A9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>Testemunhas:</w:t>
      </w:r>
    </w:p>
    <w:p w14:paraId="000002AA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4"/>
        <w:tblW w:w="8504" w:type="dxa"/>
        <w:tblLayout w:type="fixed"/>
        <w:tblLook w:val="0400" w:firstRow="0" w:lastRow="0" w:firstColumn="0" w:lastColumn="0" w:noHBand="0" w:noVBand="1"/>
      </w:tblPr>
      <w:tblGrid>
        <w:gridCol w:w="4252"/>
        <w:gridCol w:w="4252"/>
      </w:tblGrid>
      <w:tr w:rsidR="00761E98" w:rsidRPr="005A517F" w14:paraId="6D62DB6A" w14:textId="77777777">
        <w:tc>
          <w:tcPr>
            <w:tcW w:w="4252" w:type="dxa"/>
          </w:tcPr>
          <w:p w14:paraId="000002AB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sz w:val="24"/>
                <w:szCs w:val="24"/>
              </w:rPr>
              <w:t>1. ______________________________</w:t>
            </w:r>
          </w:p>
          <w:p w14:paraId="000002AC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sz w:val="24"/>
                <w:szCs w:val="24"/>
              </w:rPr>
              <w:t>Nome:</w:t>
            </w:r>
          </w:p>
          <w:p w14:paraId="000002AD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  <w:tc>
          <w:tcPr>
            <w:tcW w:w="4252" w:type="dxa"/>
          </w:tcPr>
          <w:p w14:paraId="000002AE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sz w:val="24"/>
                <w:szCs w:val="24"/>
              </w:rPr>
              <w:t>2. ______________________________</w:t>
            </w:r>
          </w:p>
          <w:p w14:paraId="000002AF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sz w:val="24"/>
                <w:szCs w:val="24"/>
              </w:rPr>
              <w:t>Nome:</w:t>
            </w:r>
          </w:p>
          <w:p w14:paraId="000002B0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sz w:val="24"/>
                <w:szCs w:val="24"/>
              </w:rPr>
              <w:t>CPF:</w:t>
            </w:r>
          </w:p>
        </w:tc>
      </w:tr>
    </w:tbl>
    <w:p w14:paraId="000002B1" w14:textId="77777777" w:rsidR="00761E98" w:rsidRPr="005A517F" w:rsidRDefault="00761E98" w:rsidP="00F372BE">
      <w:pPr>
        <w:tabs>
          <w:tab w:val="left" w:pos="6900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2B2" w14:textId="77777777" w:rsidR="00761E98" w:rsidRPr="005A517F" w:rsidRDefault="00761E98" w:rsidP="00F372BE">
      <w:pPr>
        <w:spacing w:after="240" w:line="276" w:lineRule="auto"/>
        <w:rPr>
          <w:rFonts w:ascii="Arial" w:hAnsi="Arial" w:cs="Arial"/>
          <w:sz w:val="24"/>
          <w:szCs w:val="24"/>
        </w:rPr>
      </w:pPr>
    </w:p>
    <w:p w14:paraId="000002B3" w14:textId="6974AC76" w:rsidR="00761E98" w:rsidRPr="005A517F" w:rsidRDefault="00000000" w:rsidP="00F372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right"/>
        <w:rPr>
          <w:rFonts w:ascii="Arial" w:eastAsia="Arial" w:hAnsi="Arial" w:cs="Arial"/>
          <w:b/>
          <w:color w:val="000000"/>
          <w:sz w:val="24"/>
          <w:szCs w:val="24"/>
        </w:rPr>
      </w:pPr>
      <w:r w:rsidRPr="005A517F">
        <w:rPr>
          <w:rFonts w:ascii="Arial" w:eastAsia="Arial" w:hAnsi="Arial" w:cs="Arial"/>
          <w:b/>
          <w:color w:val="000000"/>
          <w:sz w:val="24"/>
          <w:szCs w:val="24"/>
        </w:rPr>
        <w:t xml:space="preserve">Uruburetama, Ceará </w:t>
      </w:r>
      <w:r w:rsidR="0042412D">
        <w:rPr>
          <w:rFonts w:ascii="Arial" w:eastAsia="Arial" w:hAnsi="Arial" w:cs="Arial"/>
          <w:b/>
          <w:color w:val="000000"/>
          <w:sz w:val="24"/>
          <w:szCs w:val="24"/>
        </w:rPr>
        <w:t>15</w:t>
      </w:r>
      <w:r w:rsidRPr="005A517F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="0042412D">
        <w:rPr>
          <w:rFonts w:ascii="Arial" w:eastAsia="Arial" w:hAnsi="Arial" w:cs="Arial"/>
          <w:b/>
          <w:color w:val="000000"/>
          <w:sz w:val="24"/>
          <w:szCs w:val="24"/>
        </w:rPr>
        <w:t xml:space="preserve">dezembro </w:t>
      </w:r>
      <w:r w:rsidRPr="005A517F">
        <w:rPr>
          <w:rFonts w:ascii="Arial" w:eastAsia="Arial" w:hAnsi="Arial" w:cs="Arial"/>
          <w:b/>
          <w:color w:val="000000"/>
          <w:sz w:val="24"/>
          <w:szCs w:val="24"/>
        </w:rPr>
        <w:t>de 2025.</w:t>
      </w:r>
    </w:p>
    <w:p w14:paraId="000002B4" w14:textId="77777777" w:rsidR="00761E98" w:rsidRPr="005A517F" w:rsidRDefault="00761E98" w:rsidP="00F372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2B5" w14:textId="77777777" w:rsidR="00761E98" w:rsidRPr="005A517F" w:rsidRDefault="00761E98" w:rsidP="00F372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2B6" w14:textId="77777777" w:rsidR="00761E98" w:rsidRPr="005A517F" w:rsidRDefault="00761E98" w:rsidP="00F372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2B7" w14:textId="77777777" w:rsidR="00761E98" w:rsidRPr="005A517F" w:rsidRDefault="00761E98" w:rsidP="00F372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2B8" w14:textId="77777777" w:rsidR="00761E98" w:rsidRPr="005A517F" w:rsidRDefault="00000000" w:rsidP="00F372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5A517F">
        <w:rPr>
          <w:rFonts w:ascii="Arial" w:eastAsia="Arial" w:hAnsi="Arial" w:cs="Arial"/>
          <w:color w:val="000000"/>
          <w:sz w:val="24"/>
          <w:szCs w:val="24"/>
        </w:rPr>
        <w:t xml:space="preserve">                     ____________________________________________</w:t>
      </w:r>
    </w:p>
    <w:p w14:paraId="000002B9" w14:textId="77777777" w:rsidR="00761E98" w:rsidRPr="005A517F" w:rsidRDefault="00000000" w:rsidP="0042412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5A517F">
        <w:rPr>
          <w:rFonts w:ascii="Arial" w:eastAsia="Arial" w:hAnsi="Arial" w:cs="Arial"/>
          <w:b/>
          <w:color w:val="000000"/>
          <w:sz w:val="24"/>
          <w:szCs w:val="24"/>
        </w:rPr>
        <w:t>João Eduardo Chaves da Silva Martins</w:t>
      </w:r>
    </w:p>
    <w:p w14:paraId="000002BA" w14:textId="77777777" w:rsidR="00761E98" w:rsidRPr="005A517F" w:rsidRDefault="00000000" w:rsidP="0042412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 w:rsidRPr="005A517F">
        <w:rPr>
          <w:rFonts w:ascii="Arial" w:eastAsia="Arial" w:hAnsi="Arial" w:cs="Arial"/>
          <w:color w:val="000000"/>
          <w:sz w:val="24"/>
          <w:szCs w:val="24"/>
        </w:rPr>
        <w:t>Secretário de Cultura e Turismo de Uruburetama</w:t>
      </w:r>
    </w:p>
    <w:p w14:paraId="000002BB" w14:textId="77777777" w:rsidR="00761E98" w:rsidRPr="005A517F" w:rsidRDefault="00000000" w:rsidP="0042412D">
      <w:pPr>
        <w:spacing w:after="0" w:line="276" w:lineRule="auto"/>
        <w:ind w:right="282"/>
        <w:jc w:val="center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 xml:space="preserve">Portaria Nº </w:t>
      </w:r>
      <w:r w:rsidRPr="005A517F">
        <w:rPr>
          <w:rFonts w:ascii="Arial" w:eastAsia="Arial" w:hAnsi="Arial" w:cs="Arial"/>
          <w:b/>
          <w:i/>
          <w:sz w:val="24"/>
          <w:szCs w:val="24"/>
        </w:rPr>
        <w:t>25010110</w:t>
      </w:r>
    </w:p>
    <w:p w14:paraId="000002BC" w14:textId="77777777" w:rsidR="00761E98" w:rsidRPr="005A517F" w:rsidRDefault="00761E98" w:rsidP="0042412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000002C0" w14:textId="77777777" w:rsidR="00761E98" w:rsidRPr="005A517F" w:rsidRDefault="00761E98" w:rsidP="00F372BE">
      <w:pPr>
        <w:spacing w:after="240" w:line="276" w:lineRule="auto"/>
        <w:jc w:val="both"/>
        <w:rPr>
          <w:rFonts w:ascii="Arial" w:hAnsi="Arial" w:cs="Arial"/>
          <w:sz w:val="24"/>
          <w:szCs w:val="24"/>
        </w:rPr>
      </w:pPr>
    </w:p>
    <w:p w14:paraId="000002C1" w14:textId="77777777" w:rsidR="00761E98" w:rsidRPr="005A517F" w:rsidRDefault="00761E98" w:rsidP="00F372BE">
      <w:pPr>
        <w:spacing w:after="240" w:line="276" w:lineRule="auto"/>
        <w:rPr>
          <w:rFonts w:ascii="Arial" w:hAnsi="Arial" w:cs="Arial"/>
          <w:sz w:val="24"/>
          <w:szCs w:val="24"/>
        </w:rPr>
      </w:pPr>
    </w:p>
    <w:p w14:paraId="000002C2" w14:textId="77777777" w:rsidR="00761E98" w:rsidRPr="005A517F" w:rsidRDefault="00761E98" w:rsidP="00F372BE">
      <w:pPr>
        <w:spacing w:after="240" w:line="276" w:lineRule="auto"/>
        <w:rPr>
          <w:rFonts w:ascii="Arial" w:hAnsi="Arial" w:cs="Arial"/>
          <w:sz w:val="24"/>
          <w:szCs w:val="24"/>
        </w:rPr>
      </w:pPr>
    </w:p>
    <w:p w14:paraId="000002C3" w14:textId="77777777" w:rsidR="00761E98" w:rsidRPr="005A517F" w:rsidRDefault="00761E98" w:rsidP="00F372BE">
      <w:pPr>
        <w:spacing w:after="240" w:line="276" w:lineRule="auto"/>
        <w:rPr>
          <w:rFonts w:ascii="Arial" w:hAnsi="Arial" w:cs="Arial"/>
          <w:sz w:val="24"/>
          <w:szCs w:val="24"/>
        </w:rPr>
      </w:pPr>
    </w:p>
    <w:p w14:paraId="000002C4" w14:textId="77777777" w:rsidR="00761E98" w:rsidRPr="005A517F" w:rsidRDefault="00761E98" w:rsidP="00F372BE">
      <w:pPr>
        <w:spacing w:after="240" w:line="276" w:lineRule="auto"/>
        <w:rPr>
          <w:rFonts w:ascii="Arial" w:hAnsi="Arial" w:cs="Arial"/>
          <w:sz w:val="24"/>
          <w:szCs w:val="24"/>
        </w:rPr>
      </w:pPr>
    </w:p>
    <w:p w14:paraId="000002C5" w14:textId="77777777" w:rsidR="00761E98" w:rsidRPr="005A517F" w:rsidRDefault="00761E98" w:rsidP="00F372BE">
      <w:pPr>
        <w:spacing w:after="240" w:line="276" w:lineRule="auto"/>
        <w:rPr>
          <w:rFonts w:ascii="Arial" w:hAnsi="Arial" w:cs="Arial"/>
          <w:sz w:val="24"/>
          <w:szCs w:val="24"/>
        </w:rPr>
      </w:pPr>
    </w:p>
    <w:p w14:paraId="000002C6" w14:textId="77777777" w:rsidR="00761E98" w:rsidRPr="005A517F" w:rsidRDefault="00761E98" w:rsidP="00F372BE">
      <w:pPr>
        <w:spacing w:after="240" w:line="276" w:lineRule="auto"/>
        <w:rPr>
          <w:rFonts w:ascii="Arial" w:hAnsi="Arial" w:cs="Arial"/>
          <w:sz w:val="24"/>
          <w:szCs w:val="24"/>
        </w:rPr>
      </w:pPr>
    </w:p>
    <w:p w14:paraId="000002C7" w14:textId="77777777" w:rsidR="00761E98" w:rsidRPr="005A517F" w:rsidRDefault="00761E98" w:rsidP="00F372BE">
      <w:pPr>
        <w:spacing w:after="240" w:line="276" w:lineRule="auto"/>
        <w:rPr>
          <w:rFonts w:ascii="Arial" w:hAnsi="Arial" w:cs="Arial"/>
          <w:sz w:val="24"/>
          <w:szCs w:val="24"/>
        </w:rPr>
      </w:pPr>
    </w:p>
    <w:p w14:paraId="000002C8" w14:textId="77777777" w:rsidR="00761E98" w:rsidRPr="005A517F" w:rsidRDefault="00761E98" w:rsidP="00F372BE">
      <w:pPr>
        <w:spacing w:after="240" w:line="276" w:lineRule="auto"/>
        <w:rPr>
          <w:rFonts w:ascii="Arial" w:hAnsi="Arial" w:cs="Arial"/>
          <w:color w:val="FF0000"/>
          <w:sz w:val="24"/>
          <w:szCs w:val="24"/>
        </w:rPr>
      </w:pPr>
    </w:p>
    <w:p w14:paraId="000002C9" w14:textId="77777777" w:rsidR="00761E98" w:rsidRPr="005A517F" w:rsidRDefault="00761E98" w:rsidP="00F372BE">
      <w:pPr>
        <w:spacing w:after="240" w:line="276" w:lineRule="auto"/>
        <w:rPr>
          <w:rFonts w:ascii="Arial" w:hAnsi="Arial" w:cs="Arial"/>
          <w:color w:val="FF0000"/>
          <w:sz w:val="24"/>
          <w:szCs w:val="24"/>
        </w:rPr>
      </w:pPr>
    </w:p>
    <w:sectPr w:rsidR="00761E98" w:rsidRPr="005A517F">
      <w:headerReference w:type="default" r:id="rId8"/>
      <w:footerReference w:type="default" r:id="rId9"/>
      <w:pgSz w:w="11906" w:h="16838"/>
      <w:pgMar w:top="1418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A4442C" w14:textId="77777777" w:rsidR="00D44103" w:rsidRDefault="00D44103">
      <w:pPr>
        <w:spacing w:after="0" w:line="240" w:lineRule="auto"/>
      </w:pPr>
      <w:r>
        <w:separator/>
      </w:r>
    </w:p>
  </w:endnote>
  <w:endnote w:type="continuationSeparator" w:id="0">
    <w:p w14:paraId="5FCD77AE" w14:textId="77777777" w:rsidR="00D44103" w:rsidRDefault="00D44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BAB820DB-E12B-4047-8113-12C1596A9A7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3B13ADAE-A317-4919-9EEA-08D44099C57E}"/>
    <w:embedBold r:id="rId3" w:fontKey="{96C0F923-14E4-424E-BF77-483680A9F7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615FABC-8DF9-4520-BB1B-2F468887EA8C}"/>
    <w:embedBold r:id="rId5" w:fontKey="{90ADBF5A-27AA-44B0-ABF1-0E5F179E3701}"/>
    <w:embedItalic r:id="rId6" w:fontKey="{73B22F2D-395B-41CD-9D9F-F891CE6C62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6C3A1E2-05A3-496D-B89C-6B3EFA7BA15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C347A39-08D2-4570-89EB-D57EEEDEC62B}"/>
  </w:font>
  <w:font w:name="DejaVu Sans">
    <w:charset w:val="00"/>
    <w:family w:val="auto"/>
    <w:pitch w:val="variable"/>
  </w:font>
  <w:font w:name="Liberation Serif">
    <w:panose1 w:val="00000000000000000000"/>
    <w:charset w:val="00"/>
    <w:family w:val="roman"/>
    <w:notTrueType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9" w:fontKey="{0CDF34B9-F7AD-48E1-AE91-24248A2751B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372CB4AD-42BC-456C-8FEE-65189CA30A18}"/>
    <w:embedItalic r:id="rId11" w:fontKey="{3371BD51-0DA0-4BFD-A317-60C0EA01CF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CB" w14:textId="77777777" w:rsidR="00761E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23"/>
        <w:tab w:val="left" w:pos="951"/>
      </w:tabs>
      <w:spacing w:after="0" w:line="240" w:lineRule="auto"/>
      <w:rPr>
        <w:color w:val="FF0000"/>
        <w:sz w:val="18"/>
        <w:szCs w:val="18"/>
      </w:rPr>
    </w:pPr>
    <w:r>
      <w:rPr>
        <w:color w:val="FF0000"/>
        <w:sz w:val="18"/>
        <w:szCs w:val="18"/>
      </w:rPr>
      <w:tab/>
    </w:r>
    <w:r>
      <w:rPr>
        <w:color w:val="FF0000"/>
        <w:sz w:val="18"/>
        <w:szCs w:val="18"/>
      </w:rPr>
      <w:tab/>
    </w:r>
    <w:r>
      <w:rPr>
        <w:noProof/>
      </w:rPr>
      <w:drawing>
        <wp:anchor distT="0" distB="0" distL="0" distR="0" simplePos="0" relativeHeight="251659264" behindDoc="1" locked="0" layoutInCell="1" hidden="0" allowOverlap="1" wp14:anchorId="484E441E" wp14:editId="7D9809A9">
          <wp:simplePos x="0" y="0"/>
          <wp:positionH relativeFrom="column">
            <wp:posOffset>520586</wp:posOffset>
          </wp:positionH>
          <wp:positionV relativeFrom="paragraph">
            <wp:posOffset>-2539</wp:posOffset>
          </wp:positionV>
          <wp:extent cx="653415" cy="625475"/>
          <wp:effectExtent l="0" t="0" r="0" b="0"/>
          <wp:wrapNone/>
          <wp:docPr id="60332516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3924" b="9529"/>
                  <a:stretch>
                    <a:fillRect/>
                  </a:stretch>
                </pic:blipFill>
                <pic:spPr>
                  <a:xfrm>
                    <a:off x="0" y="0"/>
                    <a:ext cx="653415" cy="625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4CB7A5A2" wp14:editId="3C5A20D4">
          <wp:simplePos x="0" y="0"/>
          <wp:positionH relativeFrom="column">
            <wp:posOffset>2181746</wp:posOffset>
          </wp:positionH>
          <wp:positionV relativeFrom="paragraph">
            <wp:posOffset>25400</wp:posOffset>
          </wp:positionV>
          <wp:extent cx="984250" cy="596900"/>
          <wp:effectExtent l="0" t="0" r="0" b="0"/>
          <wp:wrapNone/>
          <wp:docPr id="163588368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t="19776" b="37325"/>
                  <a:stretch>
                    <a:fillRect/>
                  </a:stretch>
                </pic:blipFill>
                <pic:spPr>
                  <a:xfrm>
                    <a:off x="0" y="0"/>
                    <a:ext cx="984250" cy="596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68AA2AD9" wp14:editId="633AABC2">
          <wp:simplePos x="0" y="0"/>
          <wp:positionH relativeFrom="column">
            <wp:posOffset>1232420</wp:posOffset>
          </wp:positionH>
          <wp:positionV relativeFrom="paragraph">
            <wp:posOffset>52705</wp:posOffset>
          </wp:positionV>
          <wp:extent cx="897255" cy="565785"/>
          <wp:effectExtent l="0" t="0" r="0" b="0"/>
          <wp:wrapNone/>
          <wp:docPr id="1017741446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7255" cy="5657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2336" behindDoc="1" locked="0" layoutInCell="1" hidden="0" allowOverlap="1" wp14:anchorId="5CDC2504" wp14:editId="0484E7BE">
          <wp:simplePos x="0" y="0"/>
          <wp:positionH relativeFrom="column">
            <wp:posOffset>3429000</wp:posOffset>
          </wp:positionH>
          <wp:positionV relativeFrom="paragraph">
            <wp:posOffset>63327</wp:posOffset>
          </wp:positionV>
          <wp:extent cx="2082613" cy="561975"/>
          <wp:effectExtent l="0" t="0" r="0" b="0"/>
          <wp:wrapNone/>
          <wp:docPr id="95028809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2613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79BB1CF7" wp14:editId="1A5331BC">
              <wp:simplePos x="0" y="0"/>
              <wp:positionH relativeFrom="column">
                <wp:posOffset>2762250</wp:posOffset>
              </wp:positionH>
              <wp:positionV relativeFrom="paragraph">
                <wp:posOffset>-90674</wp:posOffset>
              </wp:positionV>
              <wp:extent cx="1838325" cy="1838325"/>
              <wp:effectExtent l="0" t="0" r="0" b="0"/>
              <wp:wrapNone/>
              <wp:docPr id="1887876663" name="Retângulo 1887876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E4CE61" w14:textId="77777777" w:rsidR="00761E98" w:rsidRDefault="0000000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8"/>
                            </w:rPr>
                            <w:t>Realização:</w:t>
                          </w:r>
                        </w:p>
                        <w:p w14:paraId="62CE139D" w14:textId="77777777" w:rsidR="00761E98" w:rsidRDefault="00761E98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BB1CF7" id="Retângulo 1887876663" o:spid="_x0000_s1028" style="position:absolute;margin-left:217.5pt;margin-top:-7.15pt;width:144.75pt;height:14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" filled="f" stroked="f">
              <v:textbox inset="2.53958mm,1.2694mm,2.53958mm,1.2694mm">
                <w:txbxContent>
                  <w:p w14:paraId="16E4CE61" w14:textId="77777777" w:rsidR="00761E98" w:rsidRDefault="00000000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28"/>
                      </w:rPr>
                      <w:t>Realização:</w:t>
                    </w:r>
                  </w:p>
                  <w:p w14:paraId="62CE139D" w14:textId="77777777" w:rsidR="00761E98" w:rsidRDefault="00761E98">
                    <w:pPr>
                      <w:spacing w:after="0"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04A7B279" wp14:editId="30766FC6">
              <wp:simplePos x="0" y="0"/>
              <wp:positionH relativeFrom="column">
                <wp:posOffset>-609599</wp:posOffset>
              </wp:positionH>
              <wp:positionV relativeFrom="paragraph">
                <wp:posOffset>-90674</wp:posOffset>
              </wp:positionV>
              <wp:extent cx="1838325" cy="1838325"/>
              <wp:effectExtent l="0" t="0" r="0" b="0"/>
              <wp:wrapNone/>
              <wp:docPr id="1887876664" name="Retângulo 18878766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3B539B" w14:textId="77777777" w:rsidR="00761E98" w:rsidRDefault="0000000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8"/>
                            </w:rPr>
                            <w:t>Apoio:</w:t>
                          </w:r>
                        </w:p>
                        <w:p w14:paraId="5E034F87" w14:textId="77777777" w:rsidR="00761E98" w:rsidRDefault="00761E98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4A7B279" id="Retângulo 1887876664" o:spid="_x0000_s1029" style="position:absolute;margin-left:-48pt;margin-top:-7.15pt;width:144.75pt;height:14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" filled="f" stroked="f">
              <v:textbox inset="2.53958mm,1.2694mm,2.53958mm,1.2694mm">
                <w:txbxContent>
                  <w:p w14:paraId="6B3B539B" w14:textId="77777777" w:rsidR="00761E98" w:rsidRDefault="00000000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28"/>
                      </w:rPr>
                      <w:t>Apoio:</w:t>
                    </w:r>
                  </w:p>
                  <w:p w14:paraId="5E034F87" w14:textId="77777777" w:rsidR="00761E98" w:rsidRDefault="00761E98">
                    <w:pPr>
                      <w:spacing w:after="0"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000002CC" w14:textId="77777777" w:rsidR="00761E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798"/>
      </w:tabs>
      <w:spacing w:after="0" w:line="240" w:lineRule="auto"/>
      <w:rPr>
        <w:color w:val="FF0000"/>
      </w:rPr>
    </w:pPr>
    <w:r>
      <w:rPr>
        <w:color w:val="FF0000"/>
      </w:rPr>
      <w:tab/>
    </w:r>
    <w:r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E50E0F" w14:textId="77777777" w:rsidR="00D44103" w:rsidRDefault="00D44103">
      <w:pPr>
        <w:spacing w:after="0" w:line="240" w:lineRule="auto"/>
      </w:pPr>
      <w:r>
        <w:separator/>
      </w:r>
    </w:p>
  </w:footnote>
  <w:footnote w:type="continuationSeparator" w:id="0">
    <w:p w14:paraId="515E483A" w14:textId="77777777" w:rsidR="00D44103" w:rsidRDefault="00D44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CA" w14:textId="7006CF84" w:rsidR="00761E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010"/>
      </w:tabs>
      <w:spacing w:after="0" w:line="240" w:lineRule="auto"/>
      <w:jc w:val="center"/>
      <w:rPr>
        <w:color w:val="000000"/>
      </w:rPr>
    </w:pPr>
    <w:sdt>
      <w:sdtPr>
        <w:rPr>
          <w:color w:val="000000"/>
        </w:rPr>
        <w:id w:val="-1599637212"/>
        <w:docPartObj>
          <w:docPartGallery w:val="Page Numbers (Margins)"/>
          <w:docPartUnique/>
        </w:docPartObj>
      </w:sdtPr>
      <w:sdtContent>
        <w:r w:rsidR="00734DA5" w:rsidRPr="00734DA5">
          <w:rPr>
            <w:rFonts w:asciiTheme="majorHAnsi" w:eastAsiaTheme="majorEastAsia" w:hAnsiTheme="majorHAnsi" w:cstheme="majorBidi"/>
            <w:noProof/>
            <w:color w:val="000000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6432" behindDoc="0" locked="0" layoutInCell="0" allowOverlap="1" wp14:anchorId="7F721826" wp14:editId="588DB562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9525" t="9525" r="8255" b="8255"/>
                  <wp:wrapNone/>
                  <wp:docPr id="2071786627" name="Elips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15662F" w14:textId="77777777" w:rsidR="00734DA5" w:rsidRDefault="00734DA5">
                              <w:pPr>
                                <w:rPr>
                                  <w:rStyle w:val="Nmerodepgina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Style w:val="Nmerodepgin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Style w:val="Nmerodepgin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7F721826" id="Elipse 5" o:spid="_x0000_s1027" style="position:absolute;left:0;text-align:left;margin-left:0;margin-top:0;width:37.6pt;height:37.6pt;z-index:251666432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" o:allowincell="f" fillcolor="#9dbb61" stroked="f">
                  <v:textbox inset="0,,0">
                    <w:txbxContent>
                      <w:p w14:paraId="5715662F" w14:textId="77777777" w:rsidR="00734DA5" w:rsidRDefault="00734DA5">
                        <w:pPr>
                          <w:rPr>
                            <w:rStyle w:val="Nmerodepgina"/>
                            <w:color w:val="FFFFFF" w:themeColor="background1"/>
                            <w:szCs w:val="24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rStyle w:val="Nmerodepgin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Style w:val="Nmerodepgin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 w:rsidR="00734DA5">
      <w:rPr>
        <w:noProof/>
        <w:color w:val="000000"/>
        <w:sz w:val="28"/>
        <w:szCs w:val="28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5BCD4BA" wp14:editId="1839C3B5">
              <wp:simplePos x="0" y="0"/>
              <wp:positionH relativeFrom="rightMargin">
                <wp:align>center</wp:align>
              </wp:positionH>
              <wp:positionV relativeFrom="page">
                <wp:posOffset>2667953</wp:posOffset>
              </wp:positionV>
              <wp:extent cx="487045" cy="487045"/>
              <wp:effectExtent l="0" t="0" r="0" b="0"/>
              <wp:wrapNone/>
              <wp:docPr id="1887876665" name="Elipse 18878766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07240" y="3541240"/>
                        <a:ext cx="477520" cy="477520"/>
                      </a:xfrm>
                      <a:prstGeom prst="ellipse">
                        <a:avLst/>
                      </a:prstGeom>
                      <a:solidFill>
                        <a:srgbClr val="9DBB61"/>
                      </a:solidFill>
                      <a:ln>
                        <a:noFill/>
                      </a:ln>
                    </wps:spPr>
                    <wps:txbx>
                      <w:txbxContent>
                        <w:p w14:paraId="1C54F76D" w14:textId="77777777" w:rsidR="00761E98" w:rsidRDefault="00000000">
                          <w:pPr>
                            <w:spacing w:line="255" w:lineRule="auto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PAGE    \* MERGEFORMAT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spcFirstLastPara="1" wrap="square" lIns="0" tIns="45700" rIns="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65BCD4BA" id="Elipse 1887876665" o:spid="_x0000_s1027" style="position:absolute;left:0;text-align:left;margin-left:0;margin-top:210.1pt;width:38.35pt;height:38.35pt;z-index:251658240;visibility:visible;mso-wrap-style:square;mso-wrap-distance-left:9pt;mso-wrap-distance-top:0;mso-wrap-distance-right:9pt;mso-wrap-distance-bottom:0;mso-position-horizontal:center;mso-position-horizontal-relative:right-margin-area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" fillcolor="#9dbb61" stroked="f">
              <v:textbox inset="0,1.2694mm,0,1.2694mm">
                <w:txbxContent>
                  <w:p w14:paraId="1C54F76D" w14:textId="77777777" w:rsidR="00761E98" w:rsidRDefault="00000000">
                    <w:pPr>
                      <w:spacing w:line="255" w:lineRule="auto"/>
                      <w:textDirection w:val="btLr"/>
                    </w:pPr>
                    <w:r>
                      <w:rPr>
                        <w:color w:val="000000"/>
                      </w:rPr>
                      <w:t>PAGE    \* MERGEFORMAT</w:t>
                    </w:r>
                    <w:r>
                      <w:rPr>
                        <w:b/>
                        <w:color w:val="FFFFFF"/>
                        <w:sz w:val="24"/>
                      </w:rPr>
                      <w:t>2</w:t>
                    </w:r>
                  </w:p>
                </w:txbxContent>
              </v:textbox>
              <w10:wrap anchorx="margin" anchory="page"/>
            </v:oval>
          </w:pict>
        </mc:Fallback>
      </mc:AlternateContent>
    </w:r>
    <w:r w:rsidR="00734DA5">
      <w:rPr>
        <w:noProof/>
        <w:color w:val="000000"/>
      </w:rPr>
      <w:drawing>
        <wp:inline distT="0" distB="0" distL="0" distR="0" wp14:anchorId="7B15C2F4" wp14:editId="0CE5006E">
          <wp:extent cx="1721922" cy="1232924"/>
          <wp:effectExtent l="0" t="0" r="0" b="0"/>
          <wp:docPr id="623988277" name="image8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F50DB3"/>
    <w:multiLevelType w:val="multilevel"/>
    <w:tmpl w:val="99DC1A56"/>
    <w:lvl w:ilvl="0">
      <w:start w:val="2"/>
      <w:numFmt w:val="decimal"/>
      <w:lvlText w:val="%1"/>
      <w:lvlJc w:val="left"/>
      <w:pPr>
        <w:ind w:left="575" w:hanging="370"/>
      </w:pPr>
    </w:lvl>
    <w:lvl w:ilvl="1">
      <w:start w:val="1"/>
      <w:numFmt w:val="decimal"/>
      <w:lvlText w:val="%1.%2."/>
      <w:lvlJc w:val="left"/>
      <w:pPr>
        <w:ind w:left="575" w:hanging="370"/>
      </w:pPr>
      <w:rPr>
        <w:rFonts w:ascii="Arial" w:eastAsia="Arial" w:hAnsi="Arial" w:cs="Arial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924" w:hanging="360"/>
      </w:pPr>
      <w:rPr>
        <w:b/>
      </w:rPr>
    </w:lvl>
    <w:lvl w:ilvl="3">
      <w:numFmt w:val="bullet"/>
      <w:lvlText w:val="•"/>
      <w:lvlJc w:val="left"/>
      <w:pPr>
        <w:ind w:left="2625" w:hanging="265"/>
      </w:pPr>
    </w:lvl>
    <w:lvl w:ilvl="4">
      <w:numFmt w:val="bullet"/>
      <w:lvlText w:val="•"/>
      <w:lvlJc w:val="left"/>
      <w:pPr>
        <w:ind w:left="3528" w:hanging="265"/>
      </w:pPr>
    </w:lvl>
    <w:lvl w:ilvl="5">
      <w:numFmt w:val="bullet"/>
      <w:lvlText w:val="•"/>
      <w:lvlJc w:val="left"/>
      <w:pPr>
        <w:ind w:left="4431" w:hanging="265"/>
      </w:pPr>
    </w:lvl>
    <w:lvl w:ilvl="6">
      <w:numFmt w:val="bullet"/>
      <w:lvlText w:val="•"/>
      <w:lvlJc w:val="left"/>
      <w:pPr>
        <w:ind w:left="5334" w:hanging="265"/>
      </w:pPr>
    </w:lvl>
    <w:lvl w:ilvl="7">
      <w:numFmt w:val="bullet"/>
      <w:lvlText w:val="•"/>
      <w:lvlJc w:val="left"/>
      <w:pPr>
        <w:ind w:left="6237" w:hanging="265"/>
      </w:pPr>
    </w:lvl>
    <w:lvl w:ilvl="8">
      <w:numFmt w:val="bullet"/>
      <w:lvlText w:val="•"/>
      <w:lvlJc w:val="left"/>
      <w:pPr>
        <w:ind w:left="7139" w:hanging="265"/>
      </w:pPr>
    </w:lvl>
  </w:abstractNum>
  <w:abstractNum w:abstractNumId="1" w15:restartNumberingAfterBreak="0">
    <w:nsid w:val="218D62B6"/>
    <w:multiLevelType w:val="multilevel"/>
    <w:tmpl w:val="792CFA9A"/>
    <w:lvl w:ilvl="0">
      <w:start w:val="2"/>
      <w:numFmt w:val="decimal"/>
      <w:lvlText w:val="%1"/>
      <w:lvlJc w:val="left"/>
      <w:pPr>
        <w:ind w:left="575" w:hanging="370"/>
      </w:pPr>
    </w:lvl>
    <w:lvl w:ilvl="1">
      <w:start w:val="1"/>
      <w:numFmt w:val="decimal"/>
      <w:lvlText w:val="%1.%2."/>
      <w:lvlJc w:val="left"/>
      <w:pPr>
        <w:ind w:left="575" w:hanging="370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829" w:hanging="26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2625" w:hanging="265"/>
      </w:pPr>
    </w:lvl>
    <w:lvl w:ilvl="4">
      <w:numFmt w:val="bullet"/>
      <w:lvlText w:val="•"/>
      <w:lvlJc w:val="left"/>
      <w:pPr>
        <w:ind w:left="3528" w:hanging="265"/>
      </w:pPr>
    </w:lvl>
    <w:lvl w:ilvl="5">
      <w:numFmt w:val="bullet"/>
      <w:lvlText w:val="•"/>
      <w:lvlJc w:val="left"/>
      <w:pPr>
        <w:ind w:left="4431" w:hanging="265"/>
      </w:pPr>
    </w:lvl>
    <w:lvl w:ilvl="6">
      <w:numFmt w:val="bullet"/>
      <w:lvlText w:val="•"/>
      <w:lvlJc w:val="left"/>
      <w:pPr>
        <w:ind w:left="5334" w:hanging="265"/>
      </w:pPr>
    </w:lvl>
    <w:lvl w:ilvl="7">
      <w:numFmt w:val="bullet"/>
      <w:lvlText w:val="•"/>
      <w:lvlJc w:val="left"/>
      <w:pPr>
        <w:ind w:left="6237" w:hanging="265"/>
      </w:pPr>
    </w:lvl>
    <w:lvl w:ilvl="8">
      <w:numFmt w:val="bullet"/>
      <w:lvlText w:val="•"/>
      <w:lvlJc w:val="left"/>
      <w:pPr>
        <w:ind w:left="7139" w:hanging="265"/>
      </w:pPr>
    </w:lvl>
  </w:abstractNum>
  <w:abstractNum w:abstractNumId="2" w15:restartNumberingAfterBreak="0">
    <w:nsid w:val="29E44962"/>
    <w:multiLevelType w:val="multilevel"/>
    <w:tmpl w:val="F8C67126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189" w:hanging="36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2378" w:hanging="720"/>
      </w:pPr>
    </w:lvl>
    <w:lvl w:ilvl="3">
      <w:start w:val="1"/>
      <w:numFmt w:val="decimal"/>
      <w:lvlText w:val="%1.%2.%3.%4"/>
      <w:lvlJc w:val="left"/>
      <w:pPr>
        <w:ind w:left="3207" w:hanging="720"/>
      </w:pPr>
    </w:lvl>
    <w:lvl w:ilvl="4">
      <w:start w:val="1"/>
      <w:numFmt w:val="decimal"/>
      <w:lvlText w:val="%1.%2.%3.%4.%5"/>
      <w:lvlJc w:val="left"/>
      <w:pPr>
        <w:ind w:left="4396" w:hanging="1080"/>
      </w:pPr>
    </w:lvl>
    <w:lvl w:ilvl="5">
      <w:start w:val="1"/>
      <w:numFmt w:val="decimal"/>
      <w:lvlText w:val="%1.%2.%3.%4.%5.%6"/>
      <w:lvlJc w:val="left"/>
      <w:pPr>
        <w:ind w:left="5225" w:hanging="1080"/>
      </w:pPr>
    </w:lvl>
    <w:lvl w:ilvl="6">
      <w:start w:val="1"/>
      <w:numFmt w:val="decimal"/>
      <w:lvlText w:val="%1.%2.%3.%4.%5.%6.%7"/>
      <w:lvlJc w:val="left"/>
      <w:pPr>
        <w:ind w:left="6414" w:hanging="1440"/>
      </w:pPr>
    </w:lvl>
    <w:lvl w:ilvl="7">
      <w:start w:val="1"/>
      <w:numFmt w:val="decimal"/>
      <w:lvlText w:val="%1.%2.%3.%4.%5.%6.%7.%8"/>
      <w:lvlJc w:val="left"/>
      <w:pPr>
        <w:ind w:left="7243" w:hanging="1440"/>
      </w:pPr>
    </w:lvl>
    <w:lvl w:ilvl="8">
      <w:start w:val="1"/>
      <w:numFmt w:val="decimal"/>
      <w:lvlText w:val="%1.%2.%3.%4.%5.%6.%7.%8.%9"/>
      <w:lvlJc w:val="left"/>
      <w:pPr>
        <w:ind w:left="8432" w:hanging="1800"/>
      </w:pPr>
    </w:lvl>
  </w:abstractNum>
  <w:abstractNum w:abstractNumId="3" w15:restartNumberingAfterBreak="0">
    <w:nsid w:val="30BC59F6"/>
    <w:multiLevelType w:val="multilevel"/>
    <w:tmpl w:val="1B26F4CC"/>
    <w:lvl w:ilvl="0">
      <w:start w:val="1"/>
      <w:numFmt w:val="decimal"/>
      <w:lvlText w:val="%1."/>
      <w:lvlJc w:val="left"/>
      <w:pPr>
        <w:ind w:left="10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457441B5"/>
    <w:multiLevelType w:val="hybridMultilevel"/>
    <w:tmpl w:val="D95AFA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EE62F6"/>
    <w:multiLevelType w:val="multilevel"/>
    <w:tmpl w:val="051428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6" w15:restartNumberingAfterBreak="0">
    <w:nsid w:val="53ED6026"/>
    <w:multiLevelType w:val="multilevel"/>
    <w:tmpl w:val="DAC8A2B0"/>
    <w:lvl w:ilvl="0">
      <w:numFmt w:val="bullet"/>
      <w:lvlText w:val="●"/>
      <w:lvlJc w:val="left"/>
      <w:pPr>
        <w:ind w:left="1008" w:hanging="180"/>
      </w:pPr>
      <w:rPr>
        <w:rFonts w:ascii="Times New Roman" w:eastAsia="Times New Roman" w:hAnsi="Times New Roman" w:cs="Times New Roman"/>
        <w:sz w:val="21"/>
        <w:szCs w:val="21"/>
      </w:rPr>
    </w:lvl>
    <w:lvl w:ilvl="1">
      <w:numFmt w:val="bullet"/>
      <w:lvlText w:val="•"/>
      <w:lvlJc w:val="left"/>
      <w:pPr>
        <w:ind w:left="1794" w:hanging="180"/>
      </w:pPr>
    </w:lvl>
    <w:lvl w:ilvl="2">
      <w:numFmt w:val="bullet"/>
      <w:lvlText w:val="•"/>
      <w:lvlJc w:val="left"/>
      <w:pPr>
        <w:ind w:left="2589" w:hanging="180"/>
      </w:pPr>
    </w:lvl>
    <w:lvl w:ilvl="3">
      <w:numFmt w:val="bullet"/>
      <w:lvlText w:val="•"/>
      <w:lvlJc w:val="left"/>
      <w:pPr>
        <w:ind w:left="3383" w:hanging="180"/>
      </w:pPr>
    </w:lvl>
    <w:lvl w:ilvl="4">
      <w:numFmt w:val="bullet"/>
      <w:lvlText w:val="•"/>
      <w:lvlJc w:val="left"/>
      <w:pPr>
        <w:ind w:left="4178" w:hanging="180"/>
      </w:pPr>
    </w:lvl>
    <w:lvl w:ilvl="5">
      <w:numFmt w:val="bullet"/>
      <w:lvlText w:val="•"/>
      <w:lvlJc w:val="left"/>
      <w:pPr>
        <w:ind w:left="4972" w:hanging="180"/>
      </w:pPr>
    </w:lvl>
    <w:lvl w:ilvl="6">
      <w:numFmt w:val="bullet"/>
      <w:lvlText w:val="•"/>
      <w:lvlJc w:val="left"/>
      <w:pPr>
        <w:ind w:left="5767" w:hanging="180"/>
      </w:pPr>
    </w:lvl>
    <w:lvl w:ilvl="7">
      <w:numFmt w:val="bullet"/>
      <w:lvlText w:val="•"/>
      <w:lvlJc w:val="left"/>
      <w:pPr>
        <w:ind w:left="6561" w:hanging="180"/>
      </w:pPr>
    </w:lvl>
    <w:lvl w:ilvl="8">
      <w:numFmt w:val="bullet"/>
      <w:lvlText w:val="•"/>
      <w:lvlJc w:val="left"/>
      <w:pPr>
        <w:ind w:left="7356" w:hanging="180"/>
      </w:pPr>
    </w:lvl>
  </w:abstractNum>
  <w:abstractNum w:abstractNumId="7" w15:restartNumberingAfterBreak="0">
    <w:nsid w:val="54894EEF"/>
    <w:multiLevelType w:val="multilevel"/>
    <w:tmpl w:val="D540A3FE"/>
    <w:lvl w:ilvl="0">
      <w:start w:val="1"/>
      <w:numFmt w:val="lowerLetter"/>
      <w:lvlText w:val="%1)"/>
      <w:lvlJc w:val="left"/>
      <w:pPr>
        <w:ind w:left="1571" w:hanging="360"/>
      </w:pPr>
      <w:rPr>
        <w:b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58266064"/>
    <w:multiLevelType w:val="multilevel"/>
    <w:tmpl w:val="6422C38C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9" w15:restartNumberingAfterBreak="0">
    <w:nsid w:val="5F4764A6"/>
    <w:multiLevelType w:val="multilevel"/>
    <w:tmpl w:val="E3BEB17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15A728F"/>
    <w:multiLevelType w:val="multilevel"/>
    <w:tmpl w:val="465A65C4"/>
    <w:lvl w:ilvl="0">
      <w:start w:val="7"/>
      <w:numFmt w:val="decimal"/>
      <w:lvlText w:val="%1"/>
      <w:lvlJc w:val="left"/>
      <w:pPr>
        <w:ind w:left="360" w:hanging="360"/>
      </w:pPr>
      <w:rPr>
        <w:color w:val="000000"/>
      </w:rPr>
    </w:lvl>
    <w:lvl w:ilvl="1">
      <w:start w:val="6"/>
      <w:numFmt w:val="decimal"/>
      <w:lvlText w:val="%1.%2"/>
      <w:lvlJc w:val="left"/>
      <w:pPr>
        <w:ind w:left="360" w:hanging="36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11" w15:restartNumberingAfterBreak="0">
    <w:nsid w:val="63272BCA"/>
    <w:multiLevelType w:val="multilevel"/>
    <w:tmpl w:val="4A4CD0C0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65" w:hanging="360"/>
      </w:pPr>
      <w:rPr>
        <w:b/>
        <w:sz w:val="22"/>
        <w:szCs w:val="22"/>
      </w:rPr>
    </w:lvl>
    <w:lvl w:ilvl="2">
      <w:start w:val="1"/>
      <w:numFmt w:val="decimal"/>
      <w:lvlText w:val="%1.%2.%3"/>
      <w:lvlJc w:val="left"/>
      <w:pPr>
        <w:ind w:left="1130" w:hanging="720"/>
      </w:pPr>
    </w:lvl>
    <w:lvl w:ilvl="3">
      <w:start w:val="1"/>
      <w:numFmt w:val="decimal"/>
      <w:lvlText w:val="%1.%2.%3.%4"/>
      <w:lvlJc w:val="left"/>
      <w:pPr>
        <w:ind w:left="1335" w:hanging="720"/>
      </w:pPr>
    </w:lvl>
    <w:lvl w:ilvl="4">
      <w:start w:val="1"/>
      <w:numFmt w:val="decimal"/>
      <w:lvlText w:val="%1.%2.%3.%4.%5"/>
      <w:lvlJc w:val="left"/>
      <w:pPr>
        <w:ind w:left="1900" w:hanging="1080"/>
      </w:pPr>
    </w:lvl>
    <w:lvl w:ilvl="5">
      <w:start w:val="1"/>
      <w:numFmt w:val="decimal"/>
      <w:lvlText w:val="%1.%2.%3.%4.%5.%6"/>
      <w:lvlJc w:val="left"/>
      <w:pPr>
        <w:ind w:left="2105" w:hanging="1080"/>
      </w:pPr>
    </w:lvl>
    <w:lvl w:ilvl="6">
      <w:start w:val="1"/>
      <w:numFmt w:val="decimal"/>
      <w:lvlText w:val="%1.%2.%3.%4.%5.%6.%7"/>
      <w:lvlJc w:val="left"/>
      <w:pPr>
        <w:ind w:left="2670" w:hanging="1440"/>
      </w:pPr>
    </w:lvl>
    <w:lvl w:ilvl="7">
      <w:start w:val="1"/>
      <w:numFmt w:val="decimal"/>
      <w:lvlText w:val="%1.%2.%3.%4.%5.%6.%7.%8"/>
      <w:lvlJc w:val="left"/>
      <w:pPr>
        <w:ind w:left="2875" w:hanging="1440"/>
      </w:pPr>
    </w:lvl>
    <w:lvl w:ilvl="8">
      <w:start w:val="1"/>
      <w:numFmt w:val="decimal"/>
      <w:lvlText w:val="%1.%2.%3.%4.%5.%6.%7.%8.%9"/>
      <w:lvlJc w:val="left"/>
      <w:pPr>
        <w:ind w:left="3440" w:hanging="1800"/>
      </w:pPr>
    </w:lvl>
  </w:abstractNum>
  <w:abstractNum w:abstractNumId="12" w15:restartNumberingAfterBreak="0">
    <w:nsid w:val="67A55FA1"/>
    <w:multiLevelType w:val="multilevel"/>
    <w:tmpl w:val="641CFC6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3" w15:restartNumberingAfterBreak="0">
    <w:nsid w:val="6830576C"/>
    <w:multiLevelType w:val="multilevel"/>
    <w:tmpl w:val="425C59B6"/>
    <w:lvl w:ilvl="0">
      <w:start w:val="12"/>
      <w:numFmt w:val="decimal"/>
      <w:lvlText w:val="%1."/>
      <w:lvlJc w:val="left"/>
      <w:pPr>
        <w:ind w:left="925" w:hanging="360"/>
      </w:pPr>
      <w:rPr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  <w:sz w:val="24"/>
        <w:szCs w:val="24"/>
      </w:rPr>
    </w:lvl>
    <w:lvl w:ilvl="2">
      <w:start w:val="1"/>
      <w:numFmt w:val="decimal"/>
      <w:lvlText w:val="%1.%2.%3"/>
      <w:lvlJc w:val="left"/>
      <w:pPr>
        <w:ind w:left="1285" w:hanging="720"/>
      </w:pPr>
    </w:lvl>
    <w:lvl w:ilvl="3">
      <w:start w:val="1"/>
      <w:numFmt w:val="decimal"/>
      <w:lvlText w:val="%1.%2.%3.%4"/>
      <w:lvlJc w:val="left"/>
      <w:pPr>
        <w:ind w:left="1285" w:hanging="720"/>
      </w:pPr>
    </w:lvl>
    <w:lvl w:ilvl="4">
      <w:start w:val="1"/>
      <w:numFmt w:val="decimal"/>
      <w:lvlText w:val="%1.%2.%3.%4.%5"/>
      <w:lvlJc w:val="left"/>
      <w:pPr>
        <w:ind w:left="1645" w:hanging="1080"/>
      </w:pPr>
    </w:lvl>
    <w:lvl w:ilvl="5">
      <w:start w:val="1"/>
      <w:numFmt w:val="decimal"/>
      <w:lvlText w:val="%1.%2.%3.%4.%5.%6"/>
      <w:lvlJc w:val="left"/>
      <w:pPr>
        <w:ind w:left="1645" w:hanging="1080"/>
      </w:pPr>
    </w:lvl>
    <w:lvl w:ilvl="6">
      <w:start w:val="1"/>
      <w:numFmt w:val="decimal"/>
      <w:lvlText w:val="%1.%2.%3.%4.%5.%6.%7"/>
      <w:lvlJc w:val="left"/>
      <w:pPr>
        <w:ind w:left="2005" w:hanging="1440"/>
      </w:pPr>
    </w:lvl>
    <w:lvl w:ilvl="7">
      <w:start w:val="1"/>
      <w:numFmt w:val="decimal"/>
      <w:lvlText w:val="%1.%2.%3.%4.%5.%6.%7.%8"/>
      <w:lvlJc w:val="left"/>
      <w:pPr>
        <w:ind w:left="2005" w:hanging="1440"/>
      </w:pPr>
    </w:lvl>
    <w:lvl w:ilvl="8">
      <w:start w:val="1"/>
      <w:numFmt w:val="decimal"/>
      <w:lvlText w:val="%1.%2.%3.%4.%5.%6.%7.%8.%9"/>
      <w:lvlJc w:val="left"/>
      <w:pPr>
        <w:ind w:left="2365" w:hanging="1800"/>
      </w:pPr>
    </w:lvl>
  </w:abstractNum>
  <w:abstractNum w:abstractNumId="14" w15:restartNumberingAfterBreak="0">
    <w:nsid w:val="6E1C66DD"/>
    <w:multiLevelType w:val="multilevel"/>
    <w:tmpl w:val="0944B552"/>
    <w:lvl w:ilvl="0">
      <w:start w:val="1"/>
      <w:numFmt w:val="upperRoman"/>
      <w:lvlText w:val="%1"/>
      <w:lvlJc w:val="left"/>
      <w:pPr>
        <w:ind w:left="298" w:hanging="186"/>
      </w:pPr>
      <w:rPr>
        <w:rFonts w:ascii="Arial" w:eastAsia="Arial" w:hAnsi="Arial" w:cs="Arial"/>
        <w:b/>
        <w:sz w:val="24"/>
        <w:szCs w:val="24"/>
      </w:rPr>
    </w:lvl>
    <w:lvl w:ilvl="1">
      <w:numFmt w:val="bullet"/>
      <w:lvlText w:val="●"/>
      <w:lvlJc w:val="left"/>
      <w:pPr>
        <w:ind w:left="1266" w:hanging="186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233" w:hanging="18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199" w:hanging="18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166" w:hanging="186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133" w:hanging="186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099" w:hanging="186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066" w:hanging="186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033" w:hanging="186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F740729"/>
    <w:multiLevelType w:val="multilevel"/>
    <w:tmpl w:val="CFD6BC50"/>
    <w:lvl w:ilvl="0">
      <w:start w:val="1"/>
      <w:numFmt w:val="decimal"/>
      <w:lvlText w:val="%1."/>
      <w:lvlJc w:val="left"/>
      <w:pPr>
        <w:ind w:left="416" w:hanging="211"/>
      </w:pPr>
      <w:rPr>
        <w:rFonts w:ascii="Arial" w:eastAsia="Arial" w:hAnsi="Arial" w:cs="Arial"/>
        <w:b/>
        <w:strike w:val="0"/>
        <w:sz w:val="22"/>
        <w:szCs w:val="22"/>
        <w:u w:val="none"/>
      </w:rPr>
    </w:lvl>
    <w:lvl w:ilvl="1">
      <w:start w:val="1"/>
      <w:numFmt w:val="decimal"/>
      <w:lvlText w:val="%1.%2"/>
      <w:lvlJc w:val="left"/>
      <w:pPr>
        <w:ind w:left="550" w:hanging="346"/>
      </w:pPr>
      <w:rPr>
        <w:rFonts w:ascii="Arial" w:eastAsia="Arial" w:hAnsi="Arial" w:cs="Arial"/>
        <w:b/>
        <w:color w:val="000000"/>
        <w:sz w:val="24"/>
        <w:szCs w:val="24"/>
      </w:rPr>
    </w:lvl>
    <w:lvl w:ilvl="2">
      <w:start w:val="1"/>
      <w:numFmt w:val="lowerLetter"/>
      <w:lvlText w:val="%3)"/>
      <w:lvlJc w:val="left"/>
      <w:pPr>
        <w:ind w:left="829" w:hanging="247"/>
      </w:pPr>
      <w:rPr>
        <w:rFonts w:ascii="Arial" w:eastAsia="Arial" w:hAnsi="Arial" w:cs="Arial"/>
        <w:b/>
        <w:color w:val="000000"/>
        <w:sz w:val="21"/>
        <w:szCs w:val="21"/>
      </w:rPr>
    </w:lvl>
    <w:lvl w:ilvl="3">
      <w:numFmt w:val="bullet"/>
      <w:lvlText w:val="•"/>
      <w:lvlJc w:val="left"/>
      <w:pPr>
        <w:ind w:left="820" w:hanging="248"/>
      </w:pPr>
    </w:lvl>
    <w:lvl w:ilvl="4">
      <w:numFmt w:val="bullet"/>
      <w:lvlText w:val="•"/>
      <w:lvlJc w:val="left"/>
      <w:pPr>
        <w:ind w:left="1980" w:hanging="248"/>
      </w:pPr>
    </w:lvl>
    <w:lvl w:ilvl="5">
      <w:numFmt w:val="bullet"/>
      <w:lvlText w:val="•"/>
      <w:lvlJc w:val="left"/>
      <w:pPr>
        <w:ind w:left="3141" w:hanging="248"/>
      </w:pPr>
    </w:lvl>
    <w:lvl w:ilvl="6">
      <w:numFmt w:val="bullet"/>
      <w:lvlText w:val="•"/>
      <w:lvlJc w:val="left"/>
      <w:pPr>
        <w:ind w:left="4302" w:hanging="248"/>
      </w:pPr>
    </w:lvl>
    <w:lvl w:ilvl="7">
      <w:numFmt w:val="bullet"/>
      <w:lvlText w:val="•"/>
      <w:lvlJc w:val="left"/>
      <w:pPr>
        <w:ind w:left="5463" w:hanging="248"/>
      </w:pPr>
    </w:lvl>
    <w:lvl w:ilvl="8">
      <w:numFmt w:val="bullet"/>
      <w:lvlText w:val="•"/>
      <w:lvlJc w:val="left"/>
      <w:pPr>
        <w:ind w:left="6624" w:hanging="248"/>
      </w:pPr>
    </w:lvl>
  </w:abstractNum>
  <w:abstractNum w:abstractNumId="16" w15:restartNumberingAfterBreak="0">
    <w:nsid w:val="74D56B4A"/>
    <w:multiLevelType w:val="multilevel"/>
    <w:tmpl w:val="649E58E4"/>
    <w:lvl w:ilvl="0">
      <w:start w:val="4"/>
      <w:numFmt w:val="decimal"/>
      <w:lvlText w:val="%1"/>
      <w:lvlJc w:val="left"/>
      <w:pPr>
        <w:ind w:left="360" w:hanging="360"/>
      </w:pPr>
      <w:rPr>
        <w:u w:val="single"/>
      </w:rPr>
    </w:lvl>
    <w:lvl w:ilvl="1">
      <w:start w:val="1"/>
      <w:numFmt w:val="decimal"/>
      <w:lvlText w:val="%1.%2"/>
      <w:lvlJc w:val="left"/>
      <w:pPr>
        <w:ind w:left="565" w:hanging="360"/>
      </w:pPr>
      <w:rPr>
        <w:b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1130" w:hanging="720"/>
      </w:pPr>
    </w:lvl>
    <w:lvl w:ilvl="3">
      <w:start w:val="1"/>
      <w:numFmt w:val="decimal"/>
      <w:lvlText w:val="%1.%2.%3.%4"/>
      <w:lvlJc w:val="left"/>
      <w:pPr>
        <w:ind w:left="1335" w:hanging="720"/>
      </w:pPr>
    </w:lvl>
    <w:lvl w:ilvl="4">
      <w:start w:val="1"/>
      <w:numFmt w:val="decimal"/>
      <w:lvlText w:val="%1.%2.%3.%4.%5"/>
      <w:lvlJc w:val="left"/>
      <w:pPr>
        <w:ind w:left="1900" w:hanging="1080"/>
      </w:pPr>
    </w:lvl>
    <w:lvl w:ilvl="5">
      <w:start w:val="1"/>
      <w:numFmt w:val="decimal"/>
      <w:lvlText w:val="%1.%2.%3.%4.%5.%6"/>
      <w:lvlJc w:val="left"/>
      <w:pPr>
        <w:ind w:left="2105" w:hanging="1080"/>
      </w:pPr>
    </w:lvl>
    <w:lvl w:ilvl="6">
      <w:start w:val="1"/>
      <w:numFmt w:val="decimal"/>
      <w:lvlText w:val="%1.%2.%3.%4.%5.%6.%7"/>
      <w:lvlJc w:val="left"/>
      <w:pPr>
        <w:ind w:left="2670" w:hanging="1440"/>
      </w:pPr>
    </w:lvl>
    <w:lvl w:ilvl="7">
      <w:start w:val="1"/>
      <w:numFmt w:val="decimal"/>
      <w:lvlText w:val="%1.%2.%3.%4.%5.%6.%7.%8"/>
      <w:lvlJc w:val="left"/>
      <w:pPr>
        <w:ind w:left="2875" w:hanging="1440"/>
      </w:pPr>
    </w:lvl>
    <w:lvl w:ilvl="8">
      <w:start w:val="1"/>
      <w:numFmt w:val="decimal"/>
      <w:lvlText w:val="%1.%2.%3.%4.%5.%6.%7.%8.%9"/>
      <w:lvlJc w:val="left"/>
      <w:pPr>
        <w:ind w:left="3440" w:hanging="1800"/>
      </w:pPr>
    </w:lvl>
  </w:abstractNum>
  <w:abstractNum w:abstractNumId="17" w15:restartNumberingAfterBreak="0">
    <w:nsid w:val="7805237F"/>
    <w:multiLevelType w:val="multilevel"/>
    <w:tmpl w:val="00E22592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8" w15:restartNumberingAfterBreak="0">
    <w:nsid w:val="79324106"/>
    <w:multiLevelType w:val="multilevel"/>
    <w:tmpl w:val="792CFA9A"/>
    <w:lvl w:ilvl="0">
      <w:start w:val="2"/>
      <w:numFmt w:val="decimal"/>
      <w:lvlText w:val="%1"/>
      <w:lvlJc w:val="left"/>
      <w:pPr>
        <w:ind w:left="575" w:hanging="370"/>
      </w:pPr>
    </w:lvl>
    <w:lvl w:ilvl="1">
      <w:start w:val="1"/>
      <w:numFmt w:val="decimal"/>
      <w:lvlText w:val="%1.%2."/>
      <w:lvlJc w:val="left"/>
      <w:pPr>
        <w:ind w:left="575" w:hanging="370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829" w:hanging="26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2625" w:hanging="265"/>
      </w:pPr>
    </w:lvl>
    <w:lvl w:ilvl="4">
      <w:numFmt w:val="bullet"/>
      <w:lvlText w:val="•"/>
      <w:lvlJc w:val="left"/>
      <w:pPr>
        <w:ind w:left="3528" w:hanging="265"/>
      </w:pPr>
    </w:lvl>
    <w:lvl w:ilvl="5">
      <w:numFmt w:val="bullet"/>
      <w:lvlText w:val="•"/>
      <w:lvlJc w:val="left"/>
      <w:pPr>
        <w:ind w:left="4431" w:hanging="265"/>
      </w:pPr>
    </w:lvl>
    <w:lvl w:ilvl="6">
      <w:numFmt w:val="bullet"/>
      <w:lvlText w:val="•"/>
      <w:lvlJc w:val="left"/>
      <w:pPr>
        <w:ind w:left="5334" w:hanging="265"/>
      </w:pPr>
    </w:lvl>
    <w:lvl w:ilvl="7">
      <w:numFmt w:val="bullet"/>
      <w:lvlText w:val="•"/>
      <w:lvlJc w:val="left"/>
      <w:pPr>
        <w:ind w:left="6237" w:hanging="265"/>
      </w:pPr>
    </w:lvl>
    <w:lvl w:ilvl="8">
      <w:numFmt w:val="bullet"/>
      <w:lvlText w:val="•"/>
      <w:lvlJc w:val="left"/>
      <w:pPr>
        <w:ind w:left="7139" w:hanging="265"/>
      </w:pPr>
    </w:lvl>
  </w:abstractNum>
  <w:abstractNum w:abstractNumId="19" w15:restartNumberingAfterBreak="0">
    <w:nsid w:val="7C83787B"/>
    <w:multiLevelType w:val="multilevel"/>
    <w:tmpl w:val="BB2E7F34"/>
    <w:lvl w:ilvl="0">
      <w:start w:val="1"/>
      <w:numFmt w:val="lowerLetter"/>
      <w:lvlText w:val="%1)"/>
      <w:lvlJc w:val="left"/>
      <w:pPr>
        <w:ind w:left="112" w:hanging="405"/>
      </w:pPr>
      <w:rPr>
        <w:rFonts w:ascii="Verdana" w:eastAsia="Verdana" w:hAnsi="Verdana" w:cs="Verdana"/>
        <w:b/>
        <w:sz w:val="24"/>
        <w:szCs w:val="24"/>
      </w:rPr>
    </w:lvl>
    <w:lvl w:ilvl="1">
      <w:numFmt w:val="bullet"/>
      <w:lvlText w:val="●"/>
      <w:lvlJc w:val="left"/>
      <w:pPr>
        <w:ind w:left="1104" w:hanging="405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089" w:hanging="40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073" w:hanging="405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058" w:hanging="405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043" w:hanging="405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027" w:hanging="405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012" w:hanging="405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997" w:hanging="405"/>
      </w:pPr>
      <w:rPr>
        <w:rFonts w:ascii="Noto Sans Symbols" w:eastAsia="Noto Sans Symbols" w:hAnsi="Noto Sans Symbols" w:cs="Noto Sans Symbols"/>
      </w:rPr>
    </w:lvl>
  </w:abstractNum>
  <w:num w:numId="1" w16cid:durableId="303003006">
    <w:abstractNumId w:val="1"/>
  </w:num>
  <w:num w:numId="2" w16cid:durableId="505946335">
    <w:abstractNumId w:val="16"/>
  </w:num>
  <w:num w:numId="3" w16cid:durableId="594443529">
    <w:abstractNumId w:val="2"/>
  </w:num>
  <w:num w:numId="4" w16cid:durableId="364840919">
    <w:abstractNumId w:val="11"/>
  </w:num>
  <w:num w:numId="5" w16cid:durableId="1686857832">
    <w:abstractNumId w:val="13"/>
  </w:num>
  <w:num w:numId="6" w16cid:durableId="224267793">
    <w:abstractNumId w:val="9"/>
  </w:num>
  <w:num w:numId="7" w16cid:durableId="86116358">
    <w:abstractNumId w:val="14"/>
  </w:num>
  <w:num w:numId="8" w16cid:durableId="1607342992">
    <w:abstractNumId w:val="19"/>
  </w:num>
  <w:num w:numId="9" w16cid:durableId="1054499522">
    <w:abstractNumId w:val="7"/>
  </w:num>
  <w:num w:numId="10" w16cid:durableId="659580709">
    <w:abstractNumId w:val="17"/>
  </w:num>
  <w:num w:numId="11" w16cid:durableId="1765495678">
    <w:abstractNumId w:val="8"/>
  </w:num>
  <w:num w:numId="12" w16cid:durableId="168954803">
    <w:abstractNumId w:val="10"/>
  </w:num>
  <w:num w:numId="13" w16cid:durableId="1671634703">
    <w:abstractNumId w:val="0"/>
  </w:num>
  <w:num w:numId="14" w16cid:durableId="1138647406">
    <w:abstractNumId w:val="15"/>
  </w:num>
  <w:num w:numId="15" w16cid:durableId="373891320">
    <w:abstractNumId w:val="6"/>
  </w:num>
  <w:num w:numId="16" w16cid:durableId="358823345">
    <w:abstractNumId w:val="3"/>
  </w:num>
  <w:num w:numId="17" w16cid:durableId="548029082">
    <w:abstractNumId w:val="4"/>
  </w:num>
  <w:num w:numId="18" w16cid:durableId="481045955">
    <w:abstractNumId w:val="5"/>
  </w:num>
  <w:num w:numId="19" w16cid:durableId="917986249">
    <w:abstractNumId w:val="12"/>
  </w:num>
  <w:num w:numId="20" w16cid:durableId="135522629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E98"/>
    <w:rsid w:val="00026095"/>
    <w:rsid w:val="000267C3"/>
    <w:rsid w:val="00030F76"/>
    <w:rsid w:val="00035716"/>
    <w:rsid w:val="0006170F"/>
    <w:rsid w:val="00084658"/>
    <w:rsid w:val="000A4F79"/>
    <w:rsid w:val="000B7C16"/>
    <w:rsid w:val="000E1336"/>
    <w:rsid w:val="00122484"/>
    <w:rsid w:val="00125E37"/>
    <w:rsid w:val="00152784"/>
    <w:rsid w:val="001633D0"/>
    <w:rsid w:val="00244273"/>
    <w:rsid w:val="002844A3"/>
    <w:rsid w:val="00292BF5"/>
    <w:rsid w:val="002966D8"/>
    <w:rsid w:val="002A5923"/>
    <w:rsid w:val="00304259"/>
    <w:rsid w:val="0042412D"/>
    <w:rsid w:val="00432CA8"/>
    <w:rsid w:val="00497395"/>
    <w:rsid w:val="004A3B69"/>
    <w:rsid w:val="004E1FE3"/>
    <w:rsid w:val="00513A7E"/>
    <w:rsid w:val="005A517F"/>
    <w:rsid w:val="005B0DBB"/>
    <w:rsid w:val="005D3B91"/>
    <w:rsid w:val="005F4AB0"/>
    <w:rsid w:val="005F4E4E"/>
    <w:rsid w:val="0070063B"/>
    <w:rsid w:val="00734DA5"/>
    <w:rsid w:val="00761E98"/>
    <w:rsid w:val="00783A14"/>
    <w:rsid w:val="00860BFB"/>
    <w:rsid w:val="00864FB8"/>
    <w:rsid w:val="00875D8B"/>
    <w:rsid w:val="008B7D1C"/>
    <w:rsid w:val="008E0036"/>
    <w:rsid w:val="008F4773"/>
    <w:rsid w:val="009A7D04"/>
    <w:rsid w:val="009E76C4"/>
    <w:rsid w:val="00A077E4"/>
    <w:rsid w:val="00A306C5"/>
    <w:rsid w:val="00A42679"/>
    <w:rsid w:val="00A675CC"/>
    <w:rsid w:val="00B230D1"/>
    <w:rsid w:val="00B23568"/>
    <w:rsid w:val="00B23B08"/>
    <w:rsid w:val="00B24E20"/>
    <w:rsid w:val="00B3483D"/>
    <w:rsid w:val="00B736BA"/>
    <w:rsid w:val="00CC364B"/>
    <w:rsid w:val="00CD35EF"/>
    <w:rsid w:val="00D44103"/>
    <w:rsid w:val="00D72286"/>
    <w:rsid w:val="00DE1974"/>
    <w:rsid w:val="00E21BA9"/>
    <w:rsid w:val="00E47FB8"/>
    <w:rsid w:val="00E5164B"/>
    <w:rsid w:val="00E522BE"/>
    <w:rsid w:val="00E57142"/>
    <w:rsid w:val="00EB7F77"/>
    <w:rsid w:val="00EC5835"/>
    <w:rsid w:val="00F3661D"/>
    <w:rsid w:val="00F372BE"/>
    <w:rsid w:val="00F74229"/>
    <w:rsid w:val="00FB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9456B2"/>
  <w15:docId w15:val="{7F404F5F-A0A0-42FB-BD21-5B1E927B5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 w:line="276" w:lineRule="auto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1"/>
    <w:qFormat/>
    <w:rsid w:val="00A10420"/>
    <w:pPr>
      <w:ind w:left="720"/>
      <w:contextualSpacing/>
    </w:pPr>
  </w:style>
  <w:style w:type="paragraph" w:customStyle="1" w:styleId="textocentralizado">
    <w:name w:val="texto_centralizado"/>
    <w:basedOn w:val="Normal"/>
    <w:rsid w:val="00A10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A10420"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table" w:styleId="Tabelacomgrade">
    <w:name w:val="Table Grid"/>
    <w:basedOn w:val="Tabelanormal"/>
    <w:uiPriority w:val="59"/>
    <w:rsid w:val="00C85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C85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C85393"/>
  </w:style>
  <w:style w:type="character" w:customStyle="1" w:styleId="eop">
    <w:name w:val="eop"/>
    <w:basedOn w:val="Fontepargpadro"/>
    <w:rsid w:val="00C85393"/>
  </w:style>
  <w:style w:type="paragraph" w:styleId="Cabealho">
    <w:name w:val="header"/>
    <w:aliases w:val="Char,hd,he,encabezado,Cabeçalho superior,Heading 1a,Cabeçalho1, Char,Header1,Header Char"/>
    <w:basedOn w:val="Normal"/>
    <w:link w:val="CabealhoChar"/>
    <w:uiPriority w:val="99"/>
    <w:unhideWhenUsed/>
    <w:rsid w:val="00793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har Char,hd Char,he Char,encabezado Char,Cabeçalho superior Char,Heading 1a Char,Cabeçalho1 Char, Char Char,Header1 Char,Header Char Char"/>
    <w:basedOn w:val="Fontepargpadro"/>
    <w:link w:val="Cabealho"/>
    <w:uiPriority w:val="99"/>
    <w:rsid w:val="0079332C"/>
  </w:style>
  <w:style w:type="paragraph" w:styleId="Rodap">
    <w:name w:val="footer"/>
    <w:basedOn w:val="Normal"/>
    <w:link w:val="RodapChar"/>
    <w:uiPriority w:val="99"/>
    <w:unhideWhenUsed/>
    <w:rsid w:val="00793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332C"/>
  </w:style>
  <w:style w:type="character" w:customStyle="1" w:styleId="Ttulo1Char">
    <w:name w:val="Título 1 Char"/>
    <w:basedOn w:val="Fontepargpadro"/>
    <w:rsid w:val="006A2444"/>
    <w:rPr>
      <w:rFonts w:ascii="Times New Roman" w:eastAsia="Times New Roman" w:hAnsi="Times New Roman" w:cs="Times New Roman"/>
      <w:kern w:val="0"/>
      <w:sz w:val="24"/>
      <w:szCs w:val="20"/>
      <w:u w:color="000000"/>
      <w:lang w:eastAsia="pt-BR"/>
    </w:rPr>
  </w:style>
  <w:style w:type="character" w:customStyle="1" w:styleId="Ttulo2Char">
    <w:name w:val="Título 2 Char"/>
    <w:basedOn w:val="Fontepargpadro"/>
    <w:uiPriority w:val="9"/>
    <w:rsid w:val="006A2444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2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2444"/>
    <w:rPr>
      <w:rFonts w:ascii="Tahoma" w:hAnsi="Tahoma" w:cs="Tahoma"/>
      <w:kern w:val="0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A2444"/>
    <w:rPr>
      <w:color w:val="0563C1" w:themeColor="hyperlink"/>
      <w:u w:val="single"/>
    </w:rPr>
  </w:style>
  <w:style w:type="paragraph" w:customStyle="1" w:styleId="Standard">
    <w:name w:val="Standard"/>
    <w:rsid w:val="006A2444"/>
    <w:pPr>
      <w:suppressAutoHyphens/>
      <w:autoSpaceDN w:val="0"/>
      <w:spacing w:after="200" w:line="276" w:lineRule="auto"/>
      <w:textAlignment w:val="baseline"/>
    </w:pPr>
    <w:rPr>
      <w:rFonts w:eastAsia="DejaVu Sans" w:cs="Tahoma"/>
      <w:kern w:val="3"/>
      <w:lang w:eastAsia="zh-CN"/>
    </w:rPr>
  </w:style>
  <w:style w:type="character" w:customStyle="1" w:styleId="StrongEmphasis">
    <w:name w:val="Strong Emphasis"/>
    <w:rsid w:val="006A2444"/>
    <w:rPr>
      <w:b/>
      <w:bCs/>
    </w:rPr>
  </w:style>
  <w:style w:type="numbering" w:customStyle="1" w:styleId="WW8Num2">
    <w:name w:val="WW8Num2"/>
    <w:basedOn w:val="Semlista"/>
    <w:rsid w:val="006A2444"/>
  </w:style>
  <w:style w:type="paragraph" w:styleId="NormalWeb">
    <w:name w:val="Normal (Web)"/>
    <w:basedOn w:val="Normal"/>
    <w:unhideWhenUsed/>
    <w:rsid w:val="006A2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color="000000"/>
    </w:rPr>
  </w:style>
  <w:style w:type="paragraph" w:customStyle="1" w:styleId="Recuodocorpodotexto">
    <w:name w:val="Recuo do corpo do texto"/>
    <w:basedOn w:val="Standard"/>
    <w:rsid w:val="006A2444"/>
    <w:pPr>
      <w:spacing w:after="0" w:line="240" w:lineRule="auto"/>
      <w:ind w:left="283"/>
    </w:pPr>
    <w:rPr>
      <w:rFonts w:ascii="Liberation Serif" w:eastAsia="Roboto" w:hAnsi="Liberation Serif" w:cs="Roboto"/>
      <w:sz w:val="24"/>
      <w:szCs w:val="24"/>
      <w:lang w:val="en-US" w:bidi="hi-IN"/>
    </w:rPr>
  </w:style>
  <w:style w:type="table" w:customStyle="1" w:styleId="TableNormal0">
    <w:name w:val="Table Normal"/>
    <w:uiPriority w:val="2"/>
    <w:semiHidden/>
    <w:unhideWhenUsed/>
    <w:qFormat/>
    <w:rsid w:val="006A244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6A244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6A2444"/>
    <w:rPr>
      <w:rFonts w:ascii="Times New Roman" w:eastAsia="Times New Roman" w:hAnsi="Times New Roman" w:cs="Times New Roman"/>
      <w:kern w:val="0"/>
      <w:sz w:val="24"/>
      <w:szCs w:val="24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6A244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character" w:styleId="nfase">
    <w:name w:val="Emphasis"/>
    <w:qFormat/>
    <w:rsid w:val="006A2444"/>
    <w:rPr>
      <w:i/>
      <w:iCs/>
    </w:rPr>
  </w:style>
  <w:style w:type="paragraph" w:customStyle="1" w:styleId="textocentralizadomaiusculas">
    <w:name w:val="texto_centralizado_maiusculas"/>
    <w:basedOn w:val="Normal"/>
    <w:rsid w:val="006A2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6A2444"/>
    <w:rPr>
      <w:color w:val="605E5C"/>
      <w:shd w:val="clear" w:color="auto" w:fill="E1DFDD"/>
    </w:rPr>
  </w:style>
  <w:style w:type="character" w:customStyle="1" w:styleId="fontstyle01">
    <w:name w:val="fontstyle01"/>
    <w:basedOn w:val="Fontepargpadro"/>
    <w:rsid w:val="006A244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A2444"/>
    <w:pPr>
      <w:spacing w:after="20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A2444"/>
    <w:rPr>
      <w:b/>
      <w:bCs/>
      <w:kern w:val="0"/>
      <w:sz w:val="20"/>
      <w:szCs w:val="20"/>
    </w:rPr>
  </w:style>
  <w:style w:type="character" w:styleId="Nmerodepgina">
    <w:name w:val="page number"/>
    <w:basedOn w:val="Fontepargpadro"/>
    <w:uiPriority w:val="99"/>
    <w:unhideWhenUsed/>
    <w:rsid w:val="005300FB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eladeGrade3-nfase1">
    <w:name w:val="Grid Table 3 Accent 1"/>
    <w:basedOn w:val="Tabelanormal"/>
    <w:uiPriority w:val="48"/>
    <w:rsid w:val="00F372B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AMZQW/RnmRf/vnG32dWEpFkd1w==">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1249</Words>
  <Characters>6745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2</cp:revision>
  <cp:lastPrinted>2025-12-09T17:33:00Z</cp:lastPrinted>
  <dcterms:created xsi:type="dcterms:W3CDTF">2025-12-09T18:14:00Z</dcterms:created>
  <dcterms:modified xsi:type="dcterms:W3CDTF">2025-12-09T18:14:00Z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</Properties>
</file>