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hd w:fill="ffffff" w:val="clear"/>
        <w:spacing w:line="276" w:lineRule="auto"/>
        <w:ind w:right="38"/>
        <w:jc w:val="center"/>
        <w:rPr>
          <w:rFonts w:ascii="Nunito" w:cs="Nunito" w:eastAsia="Nunito" w:hAnsi="Nunito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76" w:lineRule="auto"/>
        <w:ind w:left="1440" w:firstLine="0"/>
        <w:jc w:val="center"/>
        <w:rPr>
          <w:rFonts w:ascii="Nunito" w:cs="Nunito" w:eastAsia="Nunito" w:hAnsi="Nunito"/>
          <w:b w:val="1"/>
          <w:bCs w:val="1"/>
          <w:sz w:val="22"/>
          <w:szCs w:val="22"/>
          <w:highlight w:val="white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sz w:val="26"/>
          <w:szCs w:val="26"/>
          <w:rtl w:val="0"/>
        </w:rPr>
        <w:t xml:space="preserve">1º Edital de Circulação e Intercâmbio Cultural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hd w:fill="ffffff" w:val="clear"/>
        <w:spacing w:line="276" w:lineRule="auto"/>
        <w:ind w:right="38"/>
        <w:jc w:val="center"/>
        <w:rPr>
          <w:rFonts w:ascii="Nunito" w:cs="Nunito" w:eastAsia="Nunito" w:hAnsi="Nunito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60" w:line="259" w:lineRule="auto"/>
        <w:jc w:val="center"/>
        <w:rPr>
          <w:rFonts w:ascii="Nunito" w:cs="Nunito" w:eastAsia="Nunito" w:hAnsi="Nunito"/>
          <w:b w:val="1"/>
          <w:bCs w:val="1"/>
          <w:sz w:val="22"/>
          <w:szCs w:val="22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sz w:val="22"/>
          <w:szCs w:val="22"/>
          <w:highlight w:val="white"/>
          <w:rtl w:val="0"/>
        </w:rPr>
        <w:t xml:space="preserve">ANEXO 2 - MODELO DE AUTO</w:t>
      </w:r>
      <w:r w:rsidDel="00000000" w:rsidR="00000000" w:rsidRPr="00000000">
        <w:rPr>
          <w:rFonts w:ascii="Nunito" w:cs="Nunito" w:eastAsia="Nunito" w:hAnsi="Nunito"/>
          <w:b w:val="1"/>
          <w:bCs w:val="1"/>
          <w:sz w:val="22"/>
          <w:szCs w:val="22"/>
          <w:rtl w:val="0"/>
        </w:rPr>
        <w:t xml:space="preserve">DECLARAÇÃO DE RESIDÊNCIA</w:t>
      </w:r>
    </w:p>
    <w:p w:rsidR="00000000" w:rsidDel="00000000" w:rsidP="00000000" w:rsidRDefault="00000000" w:rsidRPr="00000000" w14:paraId="00000005">
      <w:pPr>
        <w:spacing w:after="160" w:line="259" w:lineRule="auto"/>
        <w:jc w:val="center"/>
        <w:rPr>
          <w:rFonts w:ascii="Nunito" w:cs="Nunito" w:eastAsia="Nunito" w:hAnsi="Nunito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240" w:line="360" w:lineRule="auto"/>
        <w:jc w:val="both"/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EU ______________________________________________________________________, portador do CPF Nº ______________________, DECLARO, sob as penas previstas no art. 299 do Código Penal, para fins de fazer prova junto à Secretaria da Cultura do Ceará (Secult), que mantenho residência e domicílio na cidade de _________________________________/ CE, com endereço na: Rua (Av.) ________________________________________________________Nº______Complemento:___________________ Bairro:________________________CEP __________________.</w:t>
      </w:r>
    </w:p>
    <w:p w:rsidR="00000000" w:rsidDel="00000000" w:rsidP="00000000" w:rsidRDefault="00000000" w:rsidRPr="00000000" w14:paraId="00000007">
      <w:pPr>
        <w:spacing w:after="140" w:line="276" w:lineRule="auto"/>
        <w:jc w:val="both"/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40" w:line="276" w:lineRule="auto"/>
        <w:jc w:val="both"/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88" w:lineRule="auto"/>
        <w:jc w:val="center"/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_____________________________, _________/_________/__________.</w:t>
      </w:r>
    </w:p>
    <w:p w:rsidR="00000000" w:rsidDel="00000000" w:rsidP="00000000" w:rsidRDefault="00000000" w:rsidRPr="00000000" w14:paraId="0000000A">
      <w:pPr>
        <w:spacing w:line="288" w:lineRule="auto"/>
        <w:jc w:val="center"/>
        <w:rPr>
          <w:rFonts w:ascii="Nunito" w:cs="Nunito" w:eastAsia="Nunito" w:hAnsi="Nunito"/>
          <w:i w:val="1"/>
          <w:iCs w:val="1"/>
          <w:sz w:val="22"/>
          <w:szCs w:val="22"/>
        </w:rPr>
      </w:pPr>
      <w:r w:rsidDel="00000000" w:rsidR="00000000" w:rsidRPr="00000000">
        <w:rPr>
          <w:rFonts w:ascii="Nunito" w:cs="Nunito" w:eastAsia="Nunito" w:hAnsi="Nunito"/>
          <w:i w:val="1"/>
          <w:iCs w:val="1"/>
          <w:sz w:val="22"/>
          <w:szCs w:val="22"/>
          <w:rtl w:val="0"/>
        </w:rPr>
        <w:t xml:space="preserve">Local e Data</w:t>
      </w:r>
    </w:p>
    <w:p w:rsidR="00000000" w:rsidDel="00000000" w:rsidP="00000000" w:rsidRDefault="00000000" w:rsidRPr="00000000" w14:paraId="0000000B">
      <w:pPr>
        <w:spacing w:after="140" w:line="276" w:lineRule="auto"/>
        <w:jc w:val="center"/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40" w:line="276" w:lineRule="auto"/>
        <w:jc w:val="center"/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0E">
      <w:pPr>
        <w:jc w:val="center"/>
        <w:rPr>
          <w:rFonts w:ascii="Nunito" w:cs="Nunito" w:eastAsia="Nunito" w:hAnsi="Nunito"/>
          <w:i w:val="1"/>
          <w:iCs w:val="1"/>
          <w:sz w:val="22"/>
          <w:szCs w:val="22"/>
        </w:rPr>
      </w:pPr>
      <w:r w:rsidDel="00000000" w:rsidR="00000000" w:rsidRPr="00000000">
        <w:rPr>
          <w:rFonts w:ascii="Nunito" w:cs="Nunito" w:eastAsia="Nunito" w:hAnsi="Nunito"/>
          <w:i w:val="1"/>
          <w:iCs w:val="1"/>
          <w:sz w:val="22"/>
          <w:szCs w:val="22"/>
          <w:rtl w:val="0"/>
        </w:rPr>
        <w:t xml:space="preserve">Assinatura do Declarante</w:t>
      </w:r>
    </w:p>
    <w:p w:rsidR="00000000" w:rsidDel="00000000" w:rsidP="00000000" w:rsidRDefault="00000000" w:rsidRPr="00000000" w14:paraId="0000000F">
      <w:pPr>
        <w:jc w:val="center"/>
        <w:rPr>
          <w:rFonts w:ascii="Nunito" w:cs="Nunito" w:eastAsia="Nunito" w:hAnsi="Nunito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Nunito" w:cs="Nunito" w:eastAsia="Nunito" w:hAnsi="Nunito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Nunito" w:cs="Nunito" w:eastAsia="Nunito" w:hAnsi="Nunito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Nunito" w:cs="Nunito" w:eastAsia="Nunito" w:hAnsi="Nunito"/>
          <w:b w:val="1"/>
          <w:bCs w:val="1"/>
          <w:sz w:val="22"/>
          <w:szCs w:val="22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sz w:val="22"/>
          <w:szCs w:val="22"/>
          <w:rtl w:val="0"/>
        </w:rPr>
        <w:t xml:space="preserve">OBS: NÃO SERÁ PERMITIDA A COMPLEMENTAÇÃO DOS DADOS POSTERIORMENTE. HAVENDO  INDÍCIOS DE IRREGULARIDADE O PROJETO SERÁ DESCLASSIFICADO.</w:t>
      </w:r>
    </w:p>
    <w:p w:rsidR="00000000" w:rsidDel="00000000" w:rsidP="00000000" w:rsidRDefault="00000000" w:rsidRPr="00000000" w14:paraId="00000013">
      <w:pPr>
        <w:widowControl w:val="0"/>
        <w:spacing w:before="277.1826171875" w:lineRule="auto"/>
        <w:ind w:left="17.180023193359375" w:right="-40.8661417322827" w:hanging="6.60003662109375"/>
        <w:jc w:val="both"/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sz w:val="22"/>
          <w:szCs w:val="22"/>
          <w:rtl w:val="0"/>
        </w:rPr>
        <w:t xml:space="preserve">OBS 2.:  O DOCUMENTO DEVERÁ SER ASSINADO MANUALMENTE (DE PUNHO) E POSTERIORMENTE DIGITALIZADO OU ASSINADO MEDIANTE CERTIFICADO DIGITAL (ASSINATURAS RECORTADAS E COLADAS NÃO SERÃO ADMITIDAS). PARA AS ASSINATURAS MEDIANTE CERTIFICAÇÃO DIGITAL INDICA-SE, PREFERENCIALMENTE, QUE SEJAM EMITIDAS VIA GOV.BR OU CERTIFICADOS DIGITAIS CUJO EMISSOR  SEJA ICP-BRASIL.</w:t>
      </w: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Nun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spacing w:line="276" w:lineRule="auto"/>
      <w:ind w:lef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spacing w:line="276" w:lineRule="auto"/>
      <w:ind w:left="0" w:firstLine="0"/>
      <w:jc w:val="left"/>
      <w:rPr/>
    </w:pPr>
    <w:r w:rsidDel="00000000" w:rsidR="00000000" w:rsidRPr="00000000">
      <w:rPr/>
      <w:drawing>
        <wp:inline distB="114300" distT="114300" distL="114300" distR="114300">
          <wp:extent cx="6119820" cy="10541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9820" cy="1054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="24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="24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unito-regular.ttf"/><Relationship Id="rId2" Type="http://schemas.openxmlformats.org/officeDocument/2006/relationships/font" Target="fonts/Nunito-bold.ttf"/><Relationship Id="rId3" Type="http://schemas.openxmlformats.org/officeDocument/2006/relationships/font" Target="fonts/Nunito-italic.ttf"/><Relationship Id="rId4" Type="http://schemas.openxmlformats.org/officeDocument/2006/relationships/font" Target="fonts/Nuni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